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775E" w14:textId="77777777" w:rsidR="005637F2" w:rsidRDefault="005637F2" w:rsidP="005637F2">
      <w:pPr>
        <w:tabs>
          <w:tab w:val="center" w:pos="4512"/>
        </w:tabs>
        <w:spacing w:after="0" w:line="259" w:lineRule="auto"/>
        <w:ind w:left="-511"/>
      </w:pPr>
      <w:r>
        <w:rPr>
          <w:rFonts w:ascii="Calibri" w:eastAsia="Calibri" w:hAnsi="Calibri" w:cs="Calibri"/>
          <w:noProof/>
          <w:sz w:val="22"/>
        </w:rPr>
        <mc:AlternateContent>
          <mc:Choice Requires="wpg">
            <w:drawing>
              <wp:inline distT="0" distB="0" distL="0" distR="0" wp14:anchorId="4D910F42" wp14:editId="51032A39">
                <wp:extent cx="1340485" cy="906145"/>
                <wp:effectExtent l="0" t="0" r="0" b="0"/>
                <wp:docPr id="3027" name="Group 3027"/>
                <wp:cNvGraphicFramePr/>
                <a:graphic xmlns:a="http://schemas.openxmlformats.org/drawingml/2006/main">
                  <a:graphicData uri="http://schemas.microsoft.com/office/word/2010/wordprocessingGroup">
                    <wpg:wgp>
                      <wpg:cNvGrpSpPr/>
                      <wpg:grpSpPr>
                        <a:xfrm>
                          <a:off x="0" y="0"/>
                          <a:ext cx="1340485" cy="906145"/>
                          <a:chOff x="0" y="0"/>
                          <a:chExt cx="1340485" cy="906145"/>
                        </a:xfrm>
                      </wpg:grpSpPr>
                      <pic:pic xmlns:pic="http://schemas.openxmlformats.org/drawingml/2006/picture">
                        <pic:nvPicPr>
                          <pic:cNvPr id="7" name="Picture 7"/>
                          <pic:cNvPicPr/>
                        </pic:nvPicPr>
                        <pic:blipFill>
                          <a:blip r:embed="rId8"/>
                          <a:stretch>
                            <a:fillRect/>
                          </a:stretch>
                        </pic:blipFill>
                        <pic:spPr>
                          <a:xfrm>
                            <a:off x="0" y="0"/>
                            <a:ext cx="1340485" cy="906145"/>
                          </a:xfrm>
                          <a:prstGeom prst="rect">
                            <a:avLst/>
                          </a:prstGeom>
                        </pic:spPr>
                      </pic:pic>
                      <wps:wsp>
                        <wps:cNvPr id="9" name="Rectangle 9"/>
                        <wps:cNvSpPr/>
                        <wps:spPr>
                          <a:xfrm>
                            <a:off x="1118235" y="603886"/>
                            <a:ext cx="75086" cy="301335"/>
                          </a:xfrm>
                          <a:prstGeom prst="rect">
                            <a:avLst/>
                          </a:prstGeom>
                          <a:ln>
                            <a:noFill/>
                          </a:ln>
                        </wps:spPr>
                        <wps:txbx>
                          <w:txbxContent>
                            <w:p w14:paraId="3224B1BA" w14:textId="77777777" w:rsidR="005637F2" w:rsidRDefault="005637F2" w:rsidP="005637F2">
                              <w:pPr>
                                <w:spacing w:line="259" w:lineRule="auto"/>
                              </w:pPr>
                              <w:r>
                                <w:rPr>
                                  <w:rFonts w:eastAsia="Arial" w:cs="Arial"/>
                                  <w:b/>
                                  <w:sz w:val="32"/>
                                </w:rPr>
                                <w:t xml:space="preserve"> </w:t>
                              </w:r>
                            </w:p>
                          </w:txbxContent>
                        </wps:txbx>
                        <wps:bodyPr horzOverflow="overflow" vert="horz" lIns="0" tIns="0" rIns="0" bIns="0" rtlCol="0">
                          <a:noAutofit/>
                        </wps:bodyPr>
                      </wps:wsp>
                    </wpg:wgp>
                  </a:graphicData>
                </a:graphic>
              </wp:inline>
            </w:drawing>
          </mc:Choice>
          <mc:Fallback>
            <w:pict>
              <v:group w14:anchorId="4D910F42" id="Group 3027" o:spid="_x0000_s1026" style="width:105.55pt;height:71.35pt;mso-position-horizontal-relative:char;mso-position-vertical-relative:line" coordsize="13404,90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CiiioL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3404;height:9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">
                  <v:imagedata r:id="rId9" o:title=""/>
                </v:shape>
                <v:rect id="Rectangle 9" o:spid="_x0000_s1028" style="position:absolute;left:11182;top:6038;width:751;height:3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224B1BA" w14:textId="77777777" w:rsidR="005637F2" w:rsidRDefault="005637F2" w:rsidP="005637F2">
                        <w:pPr>
                          <w:spacing w:line="259" w:lineRule="auto"/>
                        </w:pPr>
                        <w:r>
                          <w:rPr>
                            <w:rFonts w:eastAsia="Arial" w:cs="Arial"/>
                            <w:b/>
                            <w:sz w:val="32"/>
                          </w:rPr>
                          <w:t xml:space="preserve"> </w:t>
                        </w:r>
                      </w:p>
                    </w:txbxContent>
                  </v:textbox>
                </v:rect>
                <w10:anchorlock/>
              </v:group>
            </w:pict>
          </mc:Fallback>
        </mc:AlternateContent>
      </w:r>
      <w:r>
        <w:rPr>
          <w:rFonts w:eastAsia="Arial" w:cs="Arial"/>
          <w:sz w:val="22"/>
        </w:rPr>
        <w:tab/>
        <w:t xml:space="preserve"> </w:t>
      </w:r>
    </w:p>
    <w:p w14:paraId="6370FF9A" w14:textId="77777777" w:rsidR="005637F2" w:rsidRDefault="005637F2" w:rsidP="005637F2">
      <w:pPr>
        <w:spacing w:after="0" w:line="259" w:lineRule="auto"/>
        <w:ind w:left="2678"/>
      </w:pPr>
      <w:r>
        <w:rPr>
          <w:noProof/>
        </w:rPr>
        <w:drawing>
          <wp:inline distT="0" distB="0" distL="0" distR="0" wp14:anchorId="0177AA72" wp14:editId="66D293CE">
            <wp:extent cx="2190115" cy="1823720"/>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0"/>
                    <a:stretch>
                      <a:fillRect/>
                    </a:stretch>
                  </pic:blipFill>
                  <pic:spPr>
                    <a:xfrm>
                      <a:off x="0" y="0"/>
                      <a:ext cx="2190115" cy="1823720"/>
                    </a:xfrm>
                    <a:prstGeom prst="rect">
                      <a:avLst/>
                    </a:prstGeom>
                  </pic:spPr>
                </pic:pic>
              </a:graphicData>
            </a:graphic>
          </wp:inline>
        </w:drawing>
      </w:r>
    </w:p>
    <w:p w14:paraId="010AA877" w14:textId="77777777" w:rsidR="005637F2" w:rsidRDefault="005637F2" w:rsidP="005637F2">
      <w:pPr>
        <w:spacing w:after="212" w:line="259" w:lineRule="auto"/>
        <w:ind w:left="1251" w:right="2838"/>
      </w:pPr>
      <w:r>
        <w:rPr>
          <w:rFonts w:eastAsia="Arial" w:cs="Arial"/>
          <w:sz w:val="22"/>
        </w:rPr>
        <w:t xml:space="preserve"> </w:t>
      </w:r>
    </w:p>
    <w:p w14:paraId="29EF97FE" w14:textId="77777777" w:rsidR="005637F2" w:rsidRDefault="005637F2" w:rsidP="005637F2">
      <w:pPr>
        <w:spacing w:after="536" w:line="259" w:lineRule="auto"/>
        <w:ind w:left="119"/>
        <w:jc w:val="center"/>
      </w:pPr>
      <w:r>
        <w:rPr>
          <w:rFonts w:eastAsia="Arial" w:cs="Arial"/>
          <w:sz w:val="22"/>
        </w:rPr>
        <w:t xml:space="preserve"> </w:t>
      </w:r>
    </w:p>
    <w:p w14:paraId="05E65525" w14:textId="67A6BFB7" w:rsidR="005637F2" w:rsidRDefault="005637F2" w:rsidP="005637F2">
      <w:pPr>
        <w:spacing w:after="536" w:line="259" w:lineRule="auto"/>
        <w:ind w:left="119"/>
        <w:jc w:val="center"/>
      </w:pPr>
      <w:r>
        <w:rPr>
          <w:rFonts w:eastAsia="Arial" w:cs="Arial"/>
          <w:sz w:val="52"/>
        </w:rPr>
        <w:t>BELLE VUE GIRLS’ ACADEMY</w:t>
      </w:r>
    </w:p>
    <w:p w14:paraId="0588AFDB" w14:textId="7520F183" w:rsidR="005637F2" w:rsidRDefault="005637F2" w:rsidP="005637F2">
      <w:pPr>
        <w:spacing w:after="433" w:line="259" w:lineRule="auto"/>
        <w:ind w:left="136"/>
        <w:jc w:val="center"/>
        <w:rPr>
          <w:rFonts w:eastAsia="Arial" w:cs="Arial"/>
          <w:sz w:val="52"/>
        </w:rPr>
      </w:pPr>
      <w:r>
        <w:rPr>
          <w:rFonts w:eastAsia="Arial" w:cs="Arial"/>
          <w:b/>
          <w:color w:val="17365D"/>
          <w:sz w:val="28"/>
        </w:rPr>
        <w:t xml:space="preserve"> </w:t>
      </w:r>
      <w:r w:rsidRPr="005637F2">
        <w:rPr>
          <w:rFonts w:eastAsia="Arial" w:cs="Arial"/>
          <w:sz w:val="52"/>
        </w:rPr>
        <w:t>Restrictive Interventions Policy</w:t>
      </w:r>
    </w:p>
    <w:p w14:paraId="5E363348" w14:textId="41F23319" w:rsidR="005637F2" w:rsidRPr="005637F2" w:rsidRDefault="005637F2" w:rsidP="005637F2">
      <w:pPr>
        <w:spacing w:after="433" w:line="259" w:lineRule="auto"/>
        <w:ind w:left="136"/>
        <w:jc w:val="center"/>
        <w:rPr>
          <w:sz w:val="32"/>
          <w:szCs w:val="32"/>
        </w:rPr>
      </w:pPr>
      <w:r w:rsidRPr="005637F2">
        <w:rPr>
          <w:sz w:val="32"/>
          <w:szCs w:val="32"/>
        </w:rPr>
        <w:t>Including the use of reasonable force, restraint and seclusion</w:t>
      </w:r>
    </w:p>
    <w:p w14:paraId="6D4C6CB1" w14:textId="77777777" w:rsidR="005637F2" w:rsidRDefault="005637F2" w:rsidP="005637F2">
      <w:pPr>
        <w:spacing w:after="0" w:line="259" w:lineRule="auto"/>
        <w:ind w:left="306" w:right="727"/>
        <w:jc w:val="center"/>
      </w:pPr>
    </w:p>
    <w:tbl>
      <w:tblPr>
        <w:tblStyle w:val="TableGrid0"/>
        <w:tblW w:w="7443" w:type="dxa"/>
        <w:tblInd w:w="796" w:type="dxa"/>
        <w:tblCellMar>
          <w:top w:w="138" w:type="dxa"/>
          <w:left w:w="105" w:type="dxa"/>
          <w:right w:w="115" w:type="dxa"/>
        </w:tblCellMar>
        <w:tblLook w:val="04A0" w:firstRow="1" w:lastRow="0" w:firstColumn="1" w:lastColumn="0" w:noHBand="0" w:noVBand="1"/>
      </w:tblPr>
      <w:tblGrid>
        <w:gridCol w:w="1856"/>
        <w:gridCol w:w="1901"/>
        <w:gridCol w:w="1846"/>
        <w:gridCol w:w="1840"/>
      </w:tblGrid>
      <w:tr w:rsidR="005637F2" w14:paraId="4BBED1E7" w14:textId="77777777" w:rsidTr="00C43A60">
        <w:trPr>
          <w:trHeight w:val="916"/>
        </w:trPr>
        <w:tc>
          <w:tcPr>
            <w:tcW w:w="1856" w:type="dxa"/>
            <w:tcBorders>
              <w:top w:val="single" w:sz="4" w:space="0" w:color="000000"/>
              <w:left w:val="single" w:sz="4" w:space="0" w:color="000000"/>
              <w:bottom w:val="single" w:sz="4" w:space="0" w:color="000000"/>
              <w:right w:val="single" w:sz="4" w:space="0" w:color="000000"/>
            </w:tcBorders>
          </w:tcPr>
          <w:p w14:paraId="43FC9EB2" w14:textId="77777777" w:rsidR="005637F2" w:rsidRDefault="005637F2" w:rsidP="005637F2">
            <w:pPr>
              <w:spacing w:line="259" w:lineRule="auto"/>
              <w:jc w:val="center"/>
              <w:rPr>
                <w:rFonts w:ascii="Gill Sans MT" w:eastAsia="Gill Sans MT" w:hAnsi="Gill Sans MT" w:cs="Gill Sans MT"/>
                <w:b/>
                <w:sz w:val="22"/>
              </w:rPr>
            </w:pPr>
          </w:p>
          <w:p w14:paraId="67CF139D" w14:textId="1D89A145" w:rsidR="005637F2" w:rsidRDefault="005637F2" w:rsidP="005637F2">
            <w:pPr>
              <w:spacing w:line="259" w:lineRule="auto"/>
              <w:jc w:val="center"/>
            </w:pPr>
            <w:r>
              <w:rPr>
                <w:rFonts w:ascii="Gill Sans MT" w:eastAsia="Gill Sans MT" w:hAnsi="Gill Sans MT" w:cs="Gill Sans MT"/>
                <w:b/>
                <w:sz w:val="22"/>
              </w:rPr>
              <w:t>Reviewed by</w:t>
            </w:r>
          </w:p>
        </w:tc>
        <w:tc>
          <w:tcPr>
            <w:tcW w:w="1901" w:type="dxa"/>
            <w:tcBorders>
              <w:top w:val="single" w:sz="4" w:space="0" w:color="000000"/>
              <w:left w:val="single" w:sz="4" w:space="0" w:color="000000"/>
              <w:bottom w:val="single" w:sz="4" w:space="0" w:color="000000"/>
              <w:right w:val="single" w:sz="4" w:space="0" w:color="000000"/>
            </w:tcBorders>
            <w:vAlign w:val="center"/>
          </w:tcPr>
          <w:p w14:paraId="0E304A93" w14:textId="56B68EB8" w:rsidR="005637F2" w:rsidRDefault="005637F2" w:rsidP="005637F2">
            <w:pPr>
              <w:spacing w:line="259" w:lineRule="auto"/>
              <w:ind w:right="239"/>
              <w:jc w:val="center"/>
            </w:pPr>
            <w:r>
              <w:rPr>
                <w:rFonts w:ascii="Gill Sans MT" w:eastAsia="Gill Sans MT" w:hAnsi="Gill Sans MT" w:cs="Gill Sans MT"/>
                <w:b/>
                <w:sz w:val="22"/>
              </w:rPr>
              <w:t>Approved by</w:t>
            </w:r>
          </w:p>
        </w:tc>
        <w:tc>
          <w:tcPr>
            <w:tcW w:w="1846" w:type="dxa"/>
            <w:tcBorders>
              <w:top w:val="single" w:sz="4" w:space="0" w:color="000000"/>
              <w:left w:val="single" w:sz="4" w:space="0" w:color="000000"/>
              <w:bottom w:val="single" w:sz="4" w:space="0" w:color="000000"/>
              <w:right w:val="single" w:sz="4" w:space="0" w:color="000000"/>
            </w:tcBorders>
          </w:tcPr>
          <w:p w14:paraId="6DA9A963" w14:textId="348E017C" w:rsidR="005637F2" w:rsidRDefault="005637F2" w:rsidP="005637F2">
            <w:pPr>
              <w:spacing w:line="259" w:lineRule="auto"/>
              <w:jc w:val="center"/>
            </w:pPr>
            <w:r>
              <w:rPr>
                <w:rFonts w:ascii="Gill Sans MT" w:eastAsia="Gill Sans MT" w:hAnsi="Gill Sans MT" w:cs="Gill Sans MT"/>
                <w:b/>
                <w:sz w:val="22"/>
              </w:rPr>
              <w:t>Date of</w:t>
            </w:r>
          </w:p>
          <w:p w14:paraId="20D43FD1" w14:textId="46DBC751" w:rsidR="005637F2" w:rsidRDefault="005637F2" w:rsidP="005637F2">
            <w:pPr>
              <w:spacing w:line="259" w:lineRule="auto"/>
              <w:jc w:val="center"/>
            </w:pPr>
            <w:r>
              <w:rPr>
                <w:rFonts w:ascii="Gill Sans MT" w:eastAsia="Gill Sans MT" w:hAnsi="Gill Sans MT" w:cs="Gill Sans MT"/>
                <w:b/>
                <w:sz w:val="22"/>
              </w:rPr>
              <w:t>Approval</w:t>
            </w:r>
          </w:p>
        </w:tc>
        <w:tc>
          <w:tcPr>
            <w:tcW w:w="1840" w:type="dxa"/>
            <w:tcBorders>
              <w:top w:val="single" w:sz="4" w:space="0" w:color="000000"/>
              <w:left w:val="single" w:sz="4" w:space="0" w:color="000000"/>
              <w:bottom w:val="single" w:sz="4" w:space="0" w:color="000000"/>
              <w:right w:val="single" w:sz="4" w:space="0" w:color="000000"/>
            </w:tcBorders>
          </w:tcPr>
          <w:p w14:paraId="09A0EA5A" w14:textId="787A3D06" w:rsidR="005637F2" w:rsidRDefault="005637F2" w:rsidP="005637F2">
            <w:pPr>
              <w:spacing w:line="259" w:lineRule="auto"/>
              <w:jc w:val="center"/>
            </w:pPr>
            <w:r>
              <w:rPr>
                <w:rFonts w:ascii="Gill Sans MT" w:eastAsia="Gill Sans MT" w:hAnsi="Gill Sans MT" w:cs="Gill Sans MT"/>
                <w:b/>
                <w:sz w:val="22"/>
              </w:rPr>
              <w:t>Next Review</w:t>
            </w:r>
          </w:p>
          <w:p w14:paraId="7D4B45B9" w14:textId="0483FDC7" w:rsidR="005637F2" w:rsidRDefault="005637F2" w:rsidP="005637F2">
            <w:pPr>
              <w:spacing w:line="259" w:lineRule="auto"/>
              <w:jc w:val="center"/>
            </w:pPr>
            <w:r>
              <w:rPr>
                <w:rFonts w:ascii="Gill Sans MT" w:eastAsia="Gill Sans MT" w:hAnsi="Gill Sans MT" w:cs="Gill Sans MT"/>
                <w:b/>
                <w:sz w:val="22"/>
              </w:rPr>
              <w:t>Date</w:t>
            </w:r>
          </w:p>
        </w:tc>
      </w:tr>
      <w:tr w:rsidR="005637F2" w14:paraId="01204203" w14:textId="77777777" w:rsidTr="00C43A60">
        <w:trPr>
          <w:trHeight w:val="690"/>
        </w:trPr>
        <w:tc>
          <w:tcPr>
            <w:tcW w:w="1856" w:type="dxa"/>
            <w:tcBorders>
              <w:top w:val="single" w:sz="4" w:space="0" w:color="000000"/>
              <w:left w:val="single" w:sz="4" w:space="0" w:color="000000"/>
              <w:bottom w:val="single" w:sz="4" w:space="0" w:color="000000"/>
              <w:right w:val="single" w:sz="4" w:space="0" w:color="000000"/>
            </w:tcBorders>
          </w:tcPr>
          <w:p w14:paraId="728762F5" w14:textId="1A83CE4B" w:rsidR="005637F2" w:rsidRDefault="005637F2" w:rsidP="00C43A60">
            <w:pPr>
              <w:spacing w:line="259" w:lineRule="auto"/>
              <w:ind w:left="1"/>
              <w:jc w:val="center"/>
            </w:pPr>
            <w:r>
              <w:rPr>
                <w:rFonts w:ascii="Gill Sans MT" w:eastAsia="Gill Sans MT" w:hAnsi="Gill Sans MT" w:cs="Gill Sans MT"/>
                <w:sz w:val="22"/>
              </w:rPr>
              <w:t xml:space="preserve">FNI </w:t>
            </w:r>
          </w:p>
        </w:tc>
        <w:tc>
          <w:tcPr>
            <w:tcW w:w="1901" w:type="dxa"/>
            <w:tcBorders>
              <w:top w:val="single" w:sz="4" w:space="0" w:color="000000"/>
              <w:left w:val="single" w:sz="4" w:space="0" w:color="000000"/>
              <w:bottom w:val="single" w:sz="4" w:space="0" w:color="000000"/>
              <w:right w:val="single" w:sz="4" w:space="0" w:color="000000"/>
            </w:tcBorders>
          </w:tcPr>
          <w:p w14:paraId="4EEC3B40" w14:textId="77777777" w:rsidR="005637F2" w:rsidRDefault="005637F2" w:rsidP="00C43A60">
            <w:pPr>
              <w:spacing w:line="259" w:lineRule="auto"/>
              <w:ind w:right="1"/>
              <w:jc w:val="center"/>
            </w:pPr>
            <w:r>
              <w:rPr>
                <w:rFonts w:ascii="Gill Sans MT" w:eastAsia="Gill Sans MT" w:hAnsi="Gill Sans MT" w:cs="Gill Sans MT"/>
                <w:sz w:val="22"/>
              </w:rPr>
              <w:t xml:space="preserve">LGB </w:t>
            </w:r>
          </w:p>
        </w:tc>
        <w:tc>
          <w:tcPr>
            <w:tcW w:w="1846" w:type="dxa"/>
            <w:tcBorders>
              <w:top w:val="single" w:sz="4" w:space="0" w:color="000000"/>
              <w:left w:val="single" w:sz="4" w:space="0" w:color="000000"/>
              <w:bottom w:val="single" w:sz="4" w:space="0" w:color="000000"/>
              <w:right w:val="single" w:sz="4" w:space="0" w:color="000000"/>
            </w:tcBorders>
          </w:tcPr>
          <w:p w14:paraId="57A9F5F8" w14:textId="77777777" w:rsidR="005637F2" w:rsidRPr="0032353D" w:rsidRDefault="005637F2" w:rsidP="00C43A60">
            <w:pPr>
              <w:spacing w:line="259" w:lineRule="auto"/>
              <w:ind w:left="5"/>
              <w:jc w:val="center"/>
              <w:rPr>
                <w:rFonts w:ascii="Gill Sans MT" w:eastAsia="Gill Sans MT" w:hAnsi="Gill Sans MT" w:cs="Gill Sans MT"/>
                <w:sz w:val="22"/>
              </w:rPr>
            </w:pPr>
            <w:r>
              <w:rPr>
                <w:rFonts w:ascii="Gill Sans MT" w:eastAsia="Gill Sans MT" w:hAnsi="Gill Sans MT" w:cs="Gill Sans MT"/>
                <w:sz w:val="22"/>
              </w:rPr>
              <w:t xml:space="preserve"> Spring 2025/26</w:t>
            </w:r>
          </w:p>
        </w:tc>
        <w:tc>
          <w:tcPr>
            <w:tcW w:w="1840" w:type="dxa"/>
            <w:tcBorders>
              <w:top w:val="single" w:sz="4" w:space="0" w:color="000000"/>
              <w:left w:val="single" w:sz="4" w:space="0" w:color="000000"/>
              <w:bottom w:val="single" w:sz="4" w:space="0" w:color="000000"/>
              <w:right w:val="single" w:sz="4" w:space="0" w:color="000000"/>
            </w:tcBorders>
          </w:tcPr>
          <w:p w14:paraId="2E4DFE44" w14:textId="77777777" w:rsidR="005637F2" w:rsidRDefault="005637F2" w:rsidP="00C43A60">
            <w:pPr>
              <w:spacing w:line="259" w:lineRule="auto"/>
              <w:jc w:val="center"/>
            </w:pPr>
            <w:r>
              <w:rPr>
                <w:rFonts w:ascii="Gill Sans MT" w:eastAsia="Gill Sans MT" w:hAnsi="Gill Sans MT" w:cs="Gill Sans MT"/>
                <w:sz w:val="22"/>
              </w:rPr>
              <w:t xml:space="preserve">Spring 2026/27 </w:t>
            </w:r>
          </w:p>
        </w:tc>
      </w:tr>
    </w:tbl>
    <w:p w14:paraId="38F4A92C" w14:textId="0ADEA568" w:rsidR="00F47637" w:rsidRPr="005637F2" w:rsidRDefault="00F47637" w:rsidP="005637F2">
      <w:pPr>
        <w:pStyle w:val="NoSpacing"/>
        <w:rPr>
          <w:rFonts w:ascii="Omnes SemiBold" w:hAnsi="Omnes SemiBold"/>
          <w:sz w:val="96"/>
          <w:szCs w:val="96"/>
        </w:rPr>
      </w:pPr>
    </w:p>
    <w:p w14:paraId="440B4C62" w14:textId="77777777" w:rsidR="00F47637" w:rsidRDefault="00F47637" w:rsidP="00734E72">
      <w:pPr>
        <w:pStyle w:val="ListParagraph"/>
        <w:rPr>
          <w:rFonts w:asciiTheme="minorHAnsi" w:hAnsiTheme="minorHAnsi" w:cs="Arial"/>
        </w:rPr>
      </w:pPr>
    </w:p>
    <w:p w14:paraId="0499F8C4" w14:textId="77777777" w:rsidR="00F47637" w:rsidRDefault="00F47637" w:rsidP="00734E72">
      <w:pPr>
        <w:pStyle w:val="ListParagraph"/>
        <w:rPr>
          <w:rFonts w:asciiTheme="minorHAnsi" w:hAnsiTheme="minorHAnsi" w:cs="Arial"/>
        </w:rPr>
      </w:pPr>
    </w:p>
    <w:p w14:paraId="0A8FC171" w14:textId="77777777" w:rsidR="00F47637" w:rsidRDefault="00F47637" w:rsidP="00734E72">
      <w:pPr>
        <w:pStyle w:val="ListParagraph"/>
        <w:rPr>
          <w:rFonts w:asciiTheme="minorHAnsi" w:hAnsiTheme="minorHAnsi" w:cs="Arial"/>
        </w:rPr>
      </w:pPr>
    </w:p>
    <w:p w14:paraId="69A21FD4" w14:textId="3F6D86BD" w:rsidR="00EB2702" w:rsidRDefault="00EB2702" w:rsidP="005637F2">
      <w:pPr>
        <w:pStyle w:val="NoSpacing"/>
        <w:rPr>
          <w:rFonts w:asciiTheme="minorHAnsi" w:hAnsiTheme="minorHAnsi" w:cs="Calibri"/>
          <w:b/>
          <w:bCs/>
          <w:sz w:val="22"/>
          <w:szCs w:val="22"/>
        </w:rPr>
      </w:pPr>
    </w:p>
    <w:p w14:paraId="3A6C1C72" w14:textId="77777777" w:rsidR="005637F2" w:rsidRPr="002852F4" w:rsidRDefault="005637F2" w:rsidP="005637F2">
      <w:pPr>
        <w:pStyle w:val="NoSpacing"/>
        <w:rPr>
          <w:rFonts w:asciiTheme="minorHAnsi" w:hAnsiTheme="minorHAnsi" w:cs="Calibri"/>
          <w:b/>
          <w:bCs/>
          <w:sz w:val="22"/>
          <w:szCs w:val="22"/>
        </w:rPr>
      </w:pPr>
    </w:p>
    <w:p w14:paraId="4B9384A0" w14:textId="77777777" w:rsidR="007F4AF8" w:rsidRPr="007F4AF8" w:rsidRDefault="007F4AF8" w:rsidP="007F4AF8">
      <w:pPr>
        <w:pStyle w:val="NoSpacing"/>
        <w:jc w:val="center"/>
        <w:rPr>
          <w:rFonts w:asciiTheme="minorHAnsi" w:hAnsiTheme="minorHAnsi" w:cs="Calibri"/>
          <w:b/>
          <w:bCs/>
          <w:sz w:val="32"/>
          <w:szCs w:val="28"/>
        </w:rPr>
      </w:pPr>
      <w:r w:rsidRPr="007F4AF8">
        <w:rPr>
          <w:rFonts w:asciiTheme="minorHAnsi" w:hAnsiTheme="minorHAnsi" w:cs="Calibri"/>
          <w:b/>
          <w:bCs/>
          <w:sz w:val="32"/>
          <w:szCs w:val="28"/>
        </w:rPr>
        <w:lastRenderedPageBreak/>
        <w:t>Table of Contents</w:t>
      </w:r>
    </w:p>
    <w:p w14:paraId="7553C38A" w14:textId="77777777" w:rsidR="007F4AF8" w:rsidRPr="007F4AF8" w:rsidRDefault="007F4AF8" w:rsidP="007F4AF8">
      <w:pPr>
        <w:pStyle w:val="NoSpacing"/>
        <w:jc w:val="both"/>
        <w:rPr>
          <w:rFonts w:asciiTheme="minorHAnsi" w:hAnsiTheme="minorHAnsi" w:cs="Calibri"/>
          <w:sz w:val="4"/>
          <w:szCs w:val="4"/>
        </w:rPr>
      </w:pPr>
    </w:p>
    <w:tbl>
      <w:tblPr>
        <w:tblStyle w:val="TableGrid"/>
        <w:tblW w:w="10186" w:type="dxa"/>
        <w:jc w:val="center"/>
        <w:tblLook w:val="04A0" w:firstRow="1" w:lastRow="0" w:firstColumn="1" w:lastColumn="0" w:noHBand="0" w:noVBand="1"/>
      </w:tblPr>
      <w:tblGrid>
        <w:gridCol w:w="8948"/>
        <w:gridCol w:w="1238"/>
      </w:tblGrid>
      <w:tr w:rsidR="007F4AF8" w:rsidRPr="007F4AF8" w14:paraId="370A7F55" w14:textId="77777777" w:rsidTr="001601C4">
        <w:trPr>
          <w:jc w:val="center"/>
        </w:trPr>
        <w:tc>
          <w:tcPr>
            <w:tcW w:w="8948" w:type="dxa"/>
          </w:tcPr>
          <w:p w14:paraId="29818809" w14:textId="77777777" w:rsidR="007F4AF8" w:rsidRPr="007F4AF8" w:rsidRDefault="007F4AF8" w:rsidP="001601C4">
            <w:pPr>
              <w:pStyle w:val="NoSpacing"/>
              <w:jc w:val="both"/>
              <w:rPr>
                <w:rFonts w:asciiTheme="minorHAnsi" w:hAnsiTheme="minorHAnsi" w:cstheme="minorHAnsi"/>
                <w:b/>
                <w:bCs/>
                <w:sz w:val="22"/>
                <w:szCs w:val="22"/>
              </w:rPr>
            </w:pPr>
            <w:r w:rsidRPr="007F4AF8">
              <w:rPr>
                <w:rFonts w:asciiTheme="minorHAnsi" w:hAnsiTheme="minorHAnsi" w:cstheme="minorHAnsi"/>
                <w:b/>
                <w:bCs/>
                <w:sz w:val="22"/>
                <w:szCs w:val="22"/>
              </w:rPr>
              <w:t>Item</w:t>
            </w:r>
          </w:p>
        </w:tc>
        <w:tc>
          <w:tcPr>
            <w:tcW w:w="1238" w:type="dxa"/>
          </w:tcPr>
          <w:p w14:paraId="694C8155" w14:textId="77777777" w:rsidR="007F4AF8" w:rsidRPr="007F4AF8" w:rsidRDefault="007F4AF8" w:rsidP="001601C4">
            <w:pPr>
              <w:pStyle w:val="NoSpacing"/>
              <w:jc w:val="both"/>
              <w:rPr>
                <w:rFonts w:asciiTheme="minorHAnsi" w:hAnsiTheme="minorHAnsi" w:cstheme="minorHAnsi"/>
                <w:b/>
                <w:bCs/>
                <w:sz w:val="22"/>
                <w:szCs w:val="22"/>
              </w:rPr>
            </w:pPr>
            <w:r w:rsidRPr="007F4AF8">
              <w:rPr>
                <w:rFonts w:asciiTheme="minorHAnsi" w:hAnsiTheme="minorHAnsi" w:cstheme="minorHAnsi"/>
                <w:b/>
                <w:bCs/>
                <w:sz w:val="22"/>
                <w:szCs w:val="22"/>
              </w:rPr>
              <w:t>Page(s)</w:t>
            </w:r>
          </w:p>
        </w:tc>
      </w:tr>
      <w:tr w:rsidR="007F4AF8" w:rsidRPr="007F4AF8" w14:paraId="13A5CDA0" w14:textId="77777777" w:rsidTr="001601C4">
        <w:trPr>
          <w:jc w:val="center"/>
        </w:trPr>
        <w:tc>
          <w:tcPr>
            <w:tcW w:w="8948" w:type="dxa"/>
          </w:tcPr>
          <w:p w14:paraId="28C3B779" w14:textId="77777777" w:rsidR="007F4AF8" w:rsidRPr="007F4AF8" w:rsidRDefault="007F4AF8" w:rsidP="00EF4D54">
            <w:pPr>
              <w:pStyle w:val="NoSpacing"/>
              <w:numPr>
                <w:ilvl w:val="0"/>
                <w:numId w:val="2"/>
              </w:numPr>
              <w:jc w:val="both"/>
              <w:rPr>
                <w:rFonts w:asciiTheme="minorHAnsi" w:hAnsiTheme="minorHAnsi" w:cstheme="minorHAnsi"/>
                <w:sz w:val="22"/>
                <w:szCs w:val="22"/>
              </w:rPr>
            </w:pPr>
            <w:r w:rsidRPr="007F4AF8">
              <w:rPr>
                <w:rFonts w:asciiTheme="minorHAnsi" w:hAnsiTheme="minorHAnsi" w:cstheme="minorHAnsi"/>
                <w:sz w:val="22"/>
                <w:szCs w:val="22"/>
              </w:rPr>
              <w:t>Trust Policy Statement</w:t>
            </w:r>
          </w:p>
        </w:tc>
        <w:tc>
          <w:tcPr>
            <w:tcW w:w="1238" w:type="dxa"/>
          </w:tcPr>
          <w:p w14:paraId="77625D64" w14:textId="2030D6B6" w:rsidR="007F4AF8" w:rsidRPr="007F4AF8"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3</w:t>
            </w:r>
          </w:p>
        </w:tc>
      </w:tr>
      <w:tr w:rsidR="007F4AF8" w:rsidRPr="007F4AF8" w14:paraId="3C4C970C" w14:textId="77777777" w:rsidTr="001601C4">
        <w:trPr>
          <w:jc w:val="center"/>
        </w:trPr>
        <w:tc>
          <w:tcPr>
            <w:tcW w:w="8948" w:type="dxa"/>
          </w:tcPr>
          <w:p w14:paraId="5ACE362F" w14:textId="77777777" w:rsidR="007F4AF8" w:rsidRPr="007F4AF8" w:rsidRDefault="007F4AF8" w:rsidP="00EF4D54">
            <w:pPr>
              <w:pStyle w:val="NoSpacing"/>
              <w:numPr>
                <w:ilvl w:val="0"/>
                <w:numId w:val="2"/>
              </w:numPr>
              <w:jc w:val="both"/>
              <w:rPr>
                <w:rFonts w:asciiTheme="minorHAnsi" w:hAnsiTheme="minorHAnsi" w:cstheme="minorHAnsi"/>
                <w:sz w:val="22"/>
                <w:szCs w:val="22"/>
              </w:rPr>
            </w:pPr>
            <w:r w:rsidRPr="007F4AF8">
              <w:rPr>
                <w:rFonts w:asciiTheme="minorHAnsi" w:hAnsiTheme="minorHAnsi" w:cstheme="minorHAnsi"/>
                <w:sz w:val="22"/>
                <w:szCs w:val="22"/>
              </w:rPr>
              <w:t xml:space="preserve">Introduction and </w:t>
            </w:r>
            <w:proofErr w:type="gramStart"/>
            <w:r w:rsidRPr="007F4AF8">
              <w:rPr>
                <w:rFonts w:asciiTheme="minorHAnsi" w:hAnsiTheme="minorHAnsi" w:cstheme="minorHAnsi"/>
                <w:sz w:val="22"/>
                <w:szCs w:val="22"/>
              </w:rPr>
              <w:t>Aims</w:t>
            </w:r>
            <w:proofErr w:type="gramEnd"/>
          </w:p>
        </w:tc>
        <w:tc>
          <w:tcPr>
            <w:tcW w:w="1238" w:type="dxa"/>
          </w:tcPr>
          <w:p w14:paraId="340198B8" w14:textId="0CA9B8A5" w:rsidR="007F4AF8" w:rsidRPr="007F4AF8"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3</w:t>
            </w:r>
          </w:p>
        </w:tc>
      </w:tr>
      <w:tr w:rsidR="007F4AF8" w:rsidRPr="007F4AF8" w14:paraId="7C51261C" w14:textId="77777777" w:rsidTr="001601C4">
        <w:trPr>
          <w:jc w:val="center"/>
        </w:trPr>
        <w:tc>
          <w:tcPr>
            <w:tcW w:w="8948" w:type="dxa"/>
          </w:tcPr>
          <w:p w14:paraId="614B76C8" w14:textId="7A74BF1C" w:rsidR="007F4AF8" w:rsidRPr="007F4AF8" w:rsidRDefault="00914B79" w:rsidP="00EF4D54">
            <w:pPr>
              <w:pStyle w:val="NoSpacing"/>
              <w:numPr>
                <w:ilvl w:val="0"/>
                <w:numId w:val="2"/>
              </w:numPr>
              <w:jc w:val="both"/>
              <w:rPr>
                <w:rFonts w:asciiTheme="minorHAnsi" w:hAnsiTheme="minorHAnsi" w:cstheme="minorHAnsi"/>
                <w:sz w:val="22"/>
                <w:szCs w:val="22"/>
              </w:rPr>
            </w:pPr>
            <w:r>
              <w:rPr>
                <w:rFonts w:asciiTheme="minorHAnsi" w:hAnsiTheme="minorHAnsi" w:cstheme="minorHAnsi"/>
                <w:sz w:val="22"/>
                <w:szCs w:val="22"/>
              </w:rPr>
              <w:t>Definitions</w:t>
            </w:r>
          </w:p>
        </w:tc>
        <w:tc>
          <w:tcPr>
            <w:tcW w:w="1238" w:type="dxa"/>
          </w:tcPr>
          <w:p w14:paraId="2718C52D" w14:textId="4D60F468" w:rsidR="007F4AF8" w:rsidRPr="007F4AF8"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3-4</w:t>
            </w:r>
          </w:p>
        </w:tc>
      </w:tr>
      <w:tr w:rsidR="007F4AF8" w:rsidRPr="007F4AF8" w14:paraId="574A9118" w14:textId="77777777" w:rsidTr="001601C4">
        <w:trPr>
          <w:jc w:val="center"/>
        </w:trPr>
        <w:tc>
          <w:tcPr>
            <w:tcW w:w="8948" w:type="dxa"/>
          </w:tcPr>
          <w:p w14:paraId="5053FE3B" w14:textId="77777777" w:rsidR="007F4AF8" w:rsidRDefault="00415D2E" w:rsidP="00EF4D54">
            <w:pPr>
              <w:pStyle w:val="NoSpacing"/>
              <w:numPr>
                <w:ilvl w:val="0"/>
                <w:numId w:val="2"/>
              </w:numPr>
              <w:jc w:val="both"/>
              <w:rPr>
                <w:rFonts w:asciiTheme="minorHAnsi" w:hAnsiTheme="minorHAnsi" w:cstheme="minorHAnsi"/>
                <w:sz w:val="22"/>
                <w:szCs w:val="22"/>
              </w:rPr>
            </w:pPr>
            <w:r>
              <w:rPr>
                <w:rFonts w:asciiTheme="minorHAnsi" w:hAnsiTheme="minorHAnsi" w:cstheme="minorHAnsi"/>
                <w:sz w:val="22"/>
                <w:szCs w:val="22"/>
              </w:rPr>
              <w:t>Prevention and Deescalation</w:t>
            </w:r>
          </w:p>
          <w:p w14:paraId="50300D69" w14:textId="648A6934" w:rsidR="00415D2E" w:rsidRPr="007F4AF8" w:rsidRDefault="00415D2E"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Staff Training</w:t>
            </w:r>
          </w:p>
        </w:tc>
        <w:tc>
          <w:tcPr>
            <w:tcW w:w="1238" w:type="dxa"/>
          </w:tcPr>
          <w:p w14:paraId="0AABF841" w14:textId="77777777" w:rsidR="007F4AF8"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4</w:t>
            </w:r>
          </w:p>
          <w:p w14:paraId="5E7F5E1E" w14:textId="058C688E" w:rsidR="00FF6D1A" w:rsidRPr="007F4AF8"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4-5</w:t>
            </w:r>
          </w:p>
        </w:tc>
      </w:tr>
      <w:tr w:rsidR="007F4AF8" w:rsidRPr="007F4AF8" w14:paraId="1DF76769" w14:textId="77777777" w:rsidTr="001601C4">
        <w:trPr>
          <w:jc w:val="center"/>
        </w:trPr>
        <w:tc>
          <w:tcPr>
            <w:tcW w:w="8948" w:type="dxa"/>
          </w:tcPr>
          <w:p w14:paraId="0D658655" w14:textId="77777777" w:rsidR="007F4AF8" w:rsidRDefault="00C13DF2" w:rsidP="00EF4D54">
            <w:pPr>
              <w:pStyle w:val="NoSpacing"/>
              <w:numPr>
                <w:ilvl w:val="0"/>
                <w:numId w:val="2"/>
              </w:numPr>
              <w:jc w:val="both"/>
              <w:rPr>
                <w:rFonts w:asciiTheme="minorHAnsi" w:hAnsiTheme="minorHAnsi" w:cstheme="minorHAnsi"/>
                <w:sz w:val="22"/>
                <w:szCs w:val="22"/>
              </w:rPr>
            </w:pPr>
            <w:r>
              <w:rPr>
                <w:rFonts w:asciiTheme="minorHAnsi" w:hAnsiTheme="minorHAnsi" w:cstheme="minorHAnsi"/>
                <w:sz w:val="22"/>
                <w:szCs w:val="22"/>
              </w:rPr>
              <w:t>When Restrictive Interventions May be Used</w:t>
            </w:r>
          </w:p>
          <w:p w14:paraId="7D52B06B" w14:textId="77777777" w:rsidR="00C13DF2" w:rsidRDefault="00C13DF2"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Statutory power to use force (Education and Inspections Act 2006)</w:t>
            </w:r>
          </w:p>
          <w:p w14:paraId="61E30B4C" w14:textId="77777777" w:rsidR="002B4529" w:rsidRDefault="002B4529"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Unacceptable use of restrictive intervention</w:t>
            </w:r>
          </w:p>
          <w:p w14:paraId="14E1A49D" w14:textId="77777777" w:rsidR="002B4529" w:rsidRDefault="002B4529"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Appropriate physical contact</w:t>
            </w:r>
          </w:p>
          <w:p w14:paraId="322F9973" w14:textId="429498B7" w:rsidR="002B4529" w:rsidRPr="007F4AF8" w:rsidRDefault="002B4529"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Reasonable force for searching pupils</w:t>
            </w:r>
          </w:p>
        </w:tc>
        <w:tc>
          <w:tcPr>
            <w:tcW w:w="1238" w:type="dxa"/>
          </w:tcPr>
          <w:p w14:paraId="0564D752" w14:textId="77777777" w:rsidR="007F4AF8"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5-6</w:t>
            </w:r>
          </w:p>
          <w:p w14:paraId="4D8884F0" w14:textId="77777777" w:rsidR="00FF6D1A"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6</w:t>
            </w:r>
          </w:p>
          <w:p w14:paraId="5100DEB0" w14:textId="77777777" w:rsidR="00FF6D1A"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7</w:t>
            </w:r>
          </w:p>
          <w:p w14:paraId="364C8BA5" w14:textId="77777777" w:rsidR="00FF6D1A"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7</w:t>
            </w:r>
          </w:p>
          <w:p w14:paraId="671EA6F1" w14:textId="4688B737" w:rsidR="00FF6D1A" w:rsidRPr="007F4AF8"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7-8</w:t>
            </w:r>
          </w:p>
        </w:tc>
      </w:tr>
      <w:tr w:rsidR="007F4AF8" w:rsidRPr="007F4AF8" w14:paraId="54F9F29C" w14:textId="77777777" w:rsidTr="001601C4">
        <w:trPr>
          <w:jc w:val="center"/>
        </w:trPr>
        <w:tc>
          <w:tcPr>
            <w:tcW w:w="8948" w:type="dxa"/>
          </w:tcPr>
          <w:p w14:paraId="3746E449" w14:textId="618F8B65" w:rsidR="007F4AF8" w:rsidRPr="007F4AF8" w:rsidRDefault="0009689C" w:rsidP="00EF4D54">
            <w:pPr>
              <w:pStyle w:val="ListParagraph"/>
              <w:numPr>
                <w:ilvl w:val="0"/>
                <w:numId w:val="2"/>
              </w:numPr>
              <w:ind w:right="26"/>
              <w:jc w:val="both"/>
              <w:rPr>
                <w:rFonts w:asciiTheme="minorHAnsi" w:hAnsiTheme="minorHAnsi" w:cs="Calibri"/>
                <w:sz w:val="22"/>
                <w:szCs w:val="22"/>
              </w:rPr>
            </w:pPr>
            <w:r>
              <w:rPr>
                <w:rFonts w:asciiTheme="minorHAnsi" w:hAnsiTheme="minorHAnsi" w:cs="Calibri"/>
                <w:sz w:val="22"/>
                <w:szCs w:val="22"/>
              </w:rPr>
              <w:t>Seclusion</w:t>
            </w:r>
          </w:p>
        </w:tc>
        <w:tc>
          <w:tcPr>
            <w:tcW w:w="1238" w:type="dxa"/>
          </w:tcPr>
          <w:p w14:paraId="35B0A6C0" w14:textId="05E990BA" w:rsidR="007F4AF8" w:rsidRPr="007F4AF8"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8</w:t>
            </w:r>
          </w:p>
        </w:tc>
      </w:tr>
      <w:tr w:rsidR="007F4AF8" w:rsidRPr="007F4AF8" w14:paraId="42D7ADEC" w14:textId="77777777" w:rsidTr="001601C4">
        <w:trPr>
          <w:jc w:val="center"/>
        </w:trPr>
        <w:tc>
          <w:tcPr>
            <w:tcW w:w="8948" w:type="dxa"/>
          </w:tcPr>
          <w:p w14:paraId="3B3506D0" w14:textId="77777777" w:rsidR="007F4AF8" w:rsidRDefault="00027D01" w:rsidP="00EF4D54">
            <w:pPr>
              <w:pStyle w:val="NoSpacing"/>
              <w:numPr>
                <w:ilvl w:val="0"/>
                <w:numId w:val="2"/>
              </w:numPr>
              <w:jc w:val="both"/>
              <w:rPr>
                <w:rFonts w:asciiTheme="minorHAnsi" w:hAnsiTheme="minorHAnsi" w:cstheme="minorHAnsi"/>
                <w:sz w:val="22"/>
                <w:szCs w:val="22"/>
              </w:rPr>
            </w:pPr>
            <w:r>
              <w:rPr>
                <w:rFonts w:asciiTheme="minorHAnsi" w:hAnsiTheme="minorHAnsi" w:cstheme="minorHAnsi"/>
                <w:sz w:val="22"/>
                <w:szCs w:val="22"/>
              </w:rPr>
              <w:t>Recordkeeping</w:t>
            </w:r>
          </w:p>
          <w:p w14:paraId="359218CB" w14:textId="77777777" w:rsidR="00027D01" w:rsidRDefault="006B7AB1"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Recording of significant incidents involving the use of force</w:t>
            </w:r>
          </w:p>
          <w:p w14:paraId="0716EEF6" w14:textId="77777777" w:rsidR="006B7AB1" w:rsidRDefault="006B7AB1"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Reporting of significant incidents involving the use of force</w:t>
            </w:r>
          </w:p>
          <w:p w14:paraId="70C626BC" w14:textId="08AEE246" w:rsidR="006B7AB1" w:rsidRPr="007F4AF8" w:rsidRDefault="006B7AB1"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Recording and reporting of seclusion and non-force restraint</w:t>
            </w:r>
          </w:p>
        </w:tc>
        <w:tc>
          <w:tcPr>
            <w:tcW w:w="1238" w:type="dxa"/>
          </w:tcPr>
          <w:p w14:paraId="3DF51F1D" w14:textId="77777777" w:rsidR="007F4AF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9</w:t>
            </w:r>
          </w:p>
          <w:p w14:paraId="26A0C2B7" w14:textId="77777777" w:rsidR="00A43F7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9</w:t>
            </w:r>
          </w:p>
          <w:p w14:paraId="3678ED3B" w14:textId="77777777" w:rsidR="00A43F7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9-10</w:t>
            </w:r>
          </w:p>
          <w:p w14:paraId="7CC8EA76" w14:textId="061334AC" w:rsidR="00A43F78" w:rsidRPr="007F4AF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10</w:t>
            </w:r>
          </w:p>
        </w:tc>
      </w:tr>
      <w:tr w:rsidR="007F4AF8" w:rsidRPr="007F4AF8" w14:paraId="54510253" w14:textId="77777777" w:rsidTr="001601C4">
        <w:trPr>
          <w:jc w:val="center"/>
        </w:trPr>
        <w:tc>
          <w:tcPr>
            <w:tcW w:w="8948" w:type="dxa"/>
          </w:tcPr>
          <w:p w14:paraId="465DC73E" w14:textId="77777777" w:rsidR="007F4AF8" w:rsidRDefault="00B354A4" w:rsidP="00EF4D54">
            <w:pPr>
              <w:pStyle w:val="NoSpacing"/>
              <w:numPr>
                <w:ilvl w:val="0"/>
                <w:numId w:val="2"/>
              </w:numPr>
              <w:jc w:val="both"/>
              <w:rPr>
                <w:rFonts w:asciiTheme="minorHAnsi" w:hAnsiTheme="minorHAnsi" w:cstheme="minorHAnsi"/>
                <w:sz w:val="22"/>
                <w:szCs w:val="22"/>
              </w:rPr>
            </w:pPr>
            <w:r>
              <w:rPr>
                <w:rFonts w:asciiTheme="minorHAnsi" w:hAnsiTheme="minorHAnsi" w:cstheme="minorHAnsi"/>
                <w:sz w:val="22"/>
                <w:szCs w:val="22"/>
              </w:rPr>
              <w:t>Post-Incident Support and Review</w:t>
            </w:r>
          </w:p>
          <w:p w14:paraId="106DFE11" w14:textId="77777777" w:rsidR="00B354A4" w:rsidRDefault="00CE6C0D"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Immediate welfare and medical checks</w:t>
            </w:r>
          </w:p>
          <w:p w14:paraId="26310949" w14:textId="77777777" w:rsidR="00CE6C0D" w:rsidRDefault="00A035C9"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Emotional wellbeing and safeguarding support</w:t>
            </w:r>
          </w:p>
          <w:p w14:paraId="093E9628" w14:textId="77777777" w:rsidR="00A035C9" w:rsidRDefault="00A035C9"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Reflective debrief and learning</w:t>
            </w:r>
          </w:p>
          <w:p w14:paraId="3FEF9652" w14:textId="77777777" w:rsidR="00A035C9" w:rsidRDefault="00A035C9"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Review of support and risk management</w:t>
            </w:r>
          </w:p>
          <w:p w14:paraId="1CC60AD5" w14:textId="77777777" w:rsidR="00A035C9" w:rsidRDefault="00497AAF"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Repairing relationships and reintegration</w:t>
            </w:r>
          </w:p>
          <w:p w14:paraId="673816B7" w14:textId="4272181E" w:rsidR="00497AAF" w:rsidRPr="007F4AF8" w:rsidRDefault="00497AAF" w:rsidP="00EF4D54">
            <w:pPr>
              <w:pStyle w:val="NoSpacing"/>
              <w:numPr>
                <w:ilvl w:val="1"/>
                <w:numId w:val="2"/>
              </w:numPr>
              <w:jc w:val="both"/>
              <w:rPr>
                <w:rFonts w:asciiTheme="minorHAnsi" w:hAnsiTheme="minorHAnsi" w:cstheme="minorHAnsi"/>
                <w:sz w:val="22"/>
                <w:szCs w:val="22"/>
              </w:rPr>
            </w:pPr>
            <w:r>
              <w:rPr>
                <w:rFonts w:asciiTheme="minorHAnsi" w:hAnsiTheme="minorHAnsi" w:cstheme="minorHAnsi"/>
                <w:sz w:val="22"/>
                <w:szCs w:val="22"/>
              </w:rPr>
              <w:t>Monitoring and escalation</w:t>
            </w:r>
          </w:p>
        </w:tc>
        <w:tc>
          <w:tcPr>
            <w:tcW w:w="1238" w:type="dxa"/>
          </w:tcPr>
          <w:p w14:paraId="0FB9C08B" w14:textId="77777777" w:rsidR="007F4AF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10</w:t>
            </w:r>
          </w:p>
          <w:p w14:paraId="44ED021E" w14:textId="77777777" w:rsidR="00A43F7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10</w:t>
            </w:r>
          </w:p>
          <w:p w14:paraId="5B53C0B3" w14:textId="77777777" w:rsidR="00A43F7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10-11</w:t>
            </w:r>
          </w:p>
          <w:p w14:paraId="7E4E7BBB" w14:textId="77777777" w:rsidR="00A43F7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11</w:t>
            </w:r>
          </w:p>
          <w:p w14:paraId="3AB2C4A0" w14:textId="77777777" w:rsidR="00A43F7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11</w:t>
            </w:r>
          </w:p>
          <w:p w14:paraId="7FA1A709" w14:textId="77777777" w:rsidR="00A43F7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11</w:t>
            </w:r>
          </w:p>
          <w:p w14:paraId="6DCC5E78" w14:textId="349D8BEB" w:rsidR="00A43F78" w:rsidRPr="007F4AF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11</w:t>
            </w:r>
          </w:p>
        </w:tc>
      </w:tr>
      <w:tr w:rsidR="007F4AF8" w:rsidRPr="007F4AF8" w14:paraId="4E611950" w14:textId="77777777" w:rsidTr="001601C4">
        <w:trPr>
          <w:jc w:val="center"/>
        </w:trPr>
        <w:tc>
          <w:tcPr>
            <w:tcW w:w="8948" w:type="dxa"/>
          </w:tcPr>
          <w:p w14:paraId="42D3172C" w14:textId="10AA2CFF" w:rsidR="007F4AF8" w:rsidRPr="007F4AF8" w:rsidRDefault="00497AAF" w:rsidP="00EF4D54">
            <w:pPr>
              <w:pStyle w:val="NoSpacing"/>
              <w:numPr>
                <w:ilvl w:val="0"/>
                <w:numId w:val="2"/>
              </w:numPr>
              <w:jc w:val="both"/>
              <w:rPr>
                <w:rFonts w:asciiTheme="minorHAnsi" w:hAnsiTheme="minorHAnsi" w:cstheme="minorHAnsi"/>
                <w:sz w:val="22"/>
                <w:szCs w:val="22"/>
              </w:rPr>
            </w:pPr>
            <w:r>
              <w:rPr>
                <w:rFonts w:asciiTheme="minorHAnsi" w:hAnsiTheme="minorHAnsi" w:cstheme="minorHAnsi"/>
                <w:sz w:val="22"/>
                <w:szCs w:val="22"/>
              </w:rPr>
              <w:t>Governance</w:t>
            </w:r>
          </w:p>
        </w:tc>
        <w:tc>
          <w:tcPr>
            <w:tcW w:w="1238" w:type="dxa"/>
          </w:tcPr>
          <w:p w14:paraId="372CD7D7" w14:textId="2A22EC81" w:rsidR="007F4AF8" w:rsidRPr="007F4AF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12</w:t>
            </w:r>
          </w:p>
        </w:tc>
      </w:tr>
      <w:tr w:rsidR="007F4AF8" w:rsidRPr="007F4AF8" w14:paraId="4C8C1747" w14:textId="77777777" w:rsidTr="001601C4">
        <w:trPr>
          <w:jc w:val="center"/>
        </w:trPr>
        <w:tc>
          <w:tcPr>
            <w:tcW w:w="8948" w:type="dxa"/>
          </w:tcPr>
          <w:p w14:paraId="7E14F377" w14:textId="626201C3" w:rsidR="007F4AF8" w:rsidRPr="007F4AF8" w:rsidRDefault="00497AAF" w:rsidP="00EF4D54">
            <w:pPr>
              <w:pStyle w:val="NoSpacing"/>
              <w:numPr>
                <w:ilvl w:val="0"/>
                <w:numId w:val="2"/>
              </w:numPr>
              <w:jc w:val="both"/>
              <w:rPr>
                <w:rFonts w:asciiTheme="minorHAnsi" w:hAnsiTheme="minorHAnsi" w:cstheme="minorHAnsi"/>
                <w:sz w:val="22"/>
                <w:szCs w:val="22"/>
              </w:rPr>
            </w:pPr>
            <w:r>
              <w:rPr>
                <w:rFonts w:asciiTheme="minorHAnsi" w:hAnsiTheme="minorHAnsi" w:cstheme="minorHAnsi"/>
                <w:sz w:val="22"/>
                <w:szCs w:val="22"/>
              </w:rPr>
              <w:t>Complaints</w:t>
            </w:r>
          </w:p>
        </w:tc>
        <w:tc>
          <w:tcPr>
            <w:tcW w:w="1238" w:type="dxa"/>
          </w:tcPr>
          <w:p w14:paraId="04CD2188" w14:textId="4657C7F4" w:rsidR="007F4AF8" w:rsidRPr="007F4AF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12</w:t>
            </w:r>
          </w:p>
        </w:tc>
      </w:tr>
      <w:tr w:rsidR="007F4AF8" w:rsidRPr="007F4AF8" w14:paraId="059EB39E" w14:textId="77777777" w:rsidTr="001601C4">
        <w:trPr>
          <w:jc w:val="center"/>
        </w:trPr>
        <w:tc>
          <w:tcPr>
            <w:tcW w:w="8948" w:type="dxa"/>
          </w:tcPr>
          <w:p w14:paraId="3565D377" w14:textId="5AC96F72" w:rsidR="007F4AF8" w:rsidRPr="007F4AF8" w:rsidRDefault="00490DE4" w:rsidP="00EF4D54">
            <w:pPr>
              <w:pStyle w:val="NoSpacing"/>
              <w:numPr>
                <w:ilvl w:val="0"/>
                <w:numId w:val="2"/>
              </w:numPr>
              <w:jc w:val="both"/>
              <w:rPr>
                <w:rFonts w:asciiTheme="minorHAnsi" w:hAnsiTheme="minorHAnsi" w:cstheme="minorHAnsi"/>
                <w:sz w:val="22"/>
                <w:szCs w:val="22"/>
              </w:rPr>
            </w:pPr>
            <w:r>
              <w:rPr>
                <w:rFonts w:asciiTheme="minorHAnsi" w:hAnsiTheme="minorHAnsi" w:cstheme="minorHAnsi"/>
                <w:sz w:val="22"/>
                <w:szCs w:val="22"/>
              </w:rPr>
              <w:t>Policy Monitoring Arrangements</w:t>
            </w:r>
          </w:p>
        </w:tc>
        <w:tc>
          <w:tcPr>
            <w:tcW w:w="1238" w:type="dxa"/>
          </w:tcPr>
          <w:p w14:paraId="1E6E3973" w14:textId="388EA6C0" w:rsidR="007F4AF8" w:rsidRPr="007F4AF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13</w:t>
            </w:r>
          </w:p>
        </w:tc>
      </w:tr>
      <w:tr w:rsidR="007F4AF8" w:rsidRPr="007F4AF8" w14:paraId="7448726F" w14:textId="77777777" w:rsidTr="001601C4">
        <w:trPr>
          <w:jc w:val="center"/>
        </w:trPr>
        <w:tc>
          <w:tcPr>
            <w:tcW w:w="8948" w:type="dxa"/>
          </w:tcPr>
          <w:p w14:paraId="345D68C6" w14:textId="68BAE0C3" w:rsidR="007F4AF8" w:rsidRPr="007F4AF8" w:rsidRDefault="00490DE4" w:rsidP="00EF4D54">
            <w:pPr>
              <w:pStyle w:val="NoSpacing"/>
              <w:numPr>
                <w:ilvl w:val="0"/>
                <w:numId w:val="2"/>
              </w:numPr>
              <w:jc w:val="both"/>
              <w:rPr>
                <w:rFonts w:asciiTheme="minorHAnsi" w:hAnsiTheme="minorHAnsi" w:cstheme="minorHAnsi"/>
                <w:sz w:val="22"/>
                <w:szCs w:val="22"/>
              </w:rPr>
            </w:pPr>
            <w:r>
              <w:rPr>
                <w:rFonts w:asciiTheme="minorHAnsi" w:hAnsiTheme="minorHAnsi" w:cstheme="minorHAnsi"/>
                <w:sz w:val="22"/>
                <w:szCs w:val="22"/>
              </w:rPr>
              <w:t>Links to Guidance and Other Policies</w:t>
            </w:r>
          </w:p>
        </w:tc>
        <w:tc>
          <w:tcPr>
            <w:tcW w:w="1238" w:type="dxa"/>
          </w:tcPr>
          <w:p w14:paraId="7E894C7E" w14:textId="3BC8E77E" w:rsidR="007F4AF8" w:rsidRPr="007F4AF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13</w:t>
            </w:r>
          </w:p>
        </w:tc>
      </w:tr>
      <w:tr w:rsidR="00490DE4" w:rsidRPr="007F4AF8" w14:paraId="34F086F2" w14:textId="77777777" w:rsidTr="001601C4">
        <w:trPr>
          <w:jc w:val="center"/>
        </w:trPr>
        <w:tc>
          <w:tcPr>
            <w:tcW w:w="8948" w:type="dxa"/>
          </w:tcPr>
          <w:p w14:paraId="72A4F565" w14:textId="7536E0A3" w:rsidR="00490DE4" w:rsidRDefault="00490DE4" w:rsidP="00490DE4">
            <w:pPr>
              <w:pStyle w:val="NoSpacing"/>
              <w:jc w:val="both"/>
              <w:rPr>
                <w:rFonts w:asciiTheme="minorHAnsi" w:hAnsiTheme="minorHAnsi" w:cstheme="minorHAnsi"/>
                <w:sz w:val="22"/>
                <w:szCs w:val="22"/>
              </w:rPr>
            </w:pPr>
            <w:r>
              <w:rPr>
                <w:rFonts w:asciiTheme="minorHAnsi" w:hAnsiTheme="minorHAnsi" w:cstheme="minorHAnsi"/>
                <w:sz w:val="22"/>
                <w:szCs w:val="22"/>
              </w:rPr>
              <w:t xml:space="preserve">Appendix One: </w:t>
            </w:r>
            <w:r w:rsidR="00327FF2">
              <w:rPr>
                <w:rFonts w:asciiTheme="minorHAnsi" w:hAnsiTheme="minorHAnsi" w:cstheme="minorHAnsi"/>
                <w:sz w:val="22"/>
                <w:szCs w:val="22"/>
              </w:rPr>
              <w:t>Template Reporting Form</w:t>
            </w:r>
          </w:p>
        </w:tc>
        <w:tc>
          <w:tcPr>
            <w:tcW w:w="1238" w:type="dxa"/>
          </w:tcPr>
          <w:p w14:paraId="3D6709D2" w14:textId="4F863925" w:rsidR="00490DE4" w:rsidRPr="007F4AF8" w:rsidRDefault="00A43F78" w:rsidP="001601C4">
            <w:pPr>
              <w:pStyle w:val="NoSpacing"/>
              <w:jc w:val="center"/>
              <w:rPr>
                <w:rFonts w:asciiTheme="minorHAnsi" w:hAnsiTheme="minorHAnsi" w:cstheme="minorHAnsi"/>
                <w:sz w:val="22"/>
                <w:szCs w:val="22"/>
              </w:rPr>
            </w:pPr>
            <w:r>
              <w:rPr>
                <w:rFonts w:asciiTheme="minorHAnsi" w:hAnsiTheme="minorHAnsi" w:cstheme="minorHAnsi"/>
                <w:sz w:val="22"/>
                <w:szCs w:val="22"/>
              </w:rPr>
              <w:t>14-16</w:t>
            </w:r>
          </w:p>
        </w:tc>
      </w:tr>
      <w:tr w:rsidR="00490DE4" w:rsidRPr="007F4AF8" w14:paraId="1239A6C4" w14:textId="77777777" w:rsidTr="001601C4">
        <w:trPr>
          <w:jc w:val="center"/>
        </w:trPr>
        <w:tc>
          <w:tcPr>
            <w:tcW w:w="8948" w:type="dxa"/>
          </w:tcPr>
          <w:p w14:paraId="28C14B73" w14:textId="174FFD69" w:rsidR="00490DE4" w:rsidRDefault="00327FF2" w:rsidP="00327FF2">
            <w:pPr>
              <w:pStyle w:val="NoSpacing"/>
              <w:jc w:val="both"/>
              <w:rPr>
                <w:rFonts w:asciiTheme="minorHAnsi" w:hAnsiTheme="minorHAnsi" w:cstheme="minorHAnsi"/>
                <w:sz w:val="22"/>
                <w:szCs w:val="22"/>
              </w:rPr>
            </w:pPr>
            <w:r>
              <w:rPr>
                <w:rFonts w:asciiTheme="minorHAnsi" w:hAnsiTheme="minorHAnsi" w:cstheme="minorHAnsi"/>
                <w:sz w:val="22"/>
                <w:szCs w:val="22"/>
              </w:rPr>
              <w:t>Appendix Two: Template Serious Incident Analysis</w:t>
            </w:r>
          </w:p>
        </w:tc>
        <w:tc>
          <w:tcPr>
            <w:tcW w:w="1238" w:type="dxa"/>
          </w:tcPr>
          <w:p w14:paraId="1A783FF0" w14:textId="59740950" w:rsidR="00490DE4" w:rsidRPr="007F4AF8"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17-19</w:t>
            </w:r>
          </w:p>
        </w:tc>
      </w:tr>
      <w:tr w:rsidR="00490DE4" w:rsidRPr="007F4AF8" w14:paraId="320D60EB" w14:textId="77777777" w:rsidTr="001601C4">
        <w:trPr>
          <w:jc w:val="center"/>
        </w:trPr>
        <w:tc>
          <w:tcPr>
            <w:tcW w:w="8948" w:type="dxa"/>
          </w:tcPr>
          <w:p w14:paraId="33F4C3D9" w14:textId="35B2BFF4" w:rsidR="00490DE4" w:rsidRDefault="001E5600" w:rsidP="00327FF2">
            <w:pPr>
              <w:pStyle w:val="NoSpacing"/>
              <w:jc w:val="both"/>
              <w:rPr>
                <w:rFonts w:asciiTheme="minorHAnsi" w:hAnsiTheme="minorHAnsi" w:cstheme="minorHAnsi"/>
                <w:sz w:val="22"/>
                <w:szCs w:val="22"/>
              </w:rPr>
            </w:pPr>
            <w:r>
              <w:rPr>
                <w:rFonts w:asciiTheme="minorHAnsi" w:hAnsiTheme="minorHAnsi" w:cstheme="minorHAnsi"/>
                <w:sz w:val="22"/>
                <w:szCs w:val="22"/>
              </w:rPr>
              <w:t>Appendix Three: Template Positive Handling Plan</w:t>
            </w:r>
          </w:p>
        </w:tc>
        <w:tc>
          <w:tcPr>
            <w:tcW w:w="1238" w:type="dxa"/>
          </w:tcPr>
          <w:p w14:paraId="500A312D" w14:textId="7E3E3D77" w:rsidR="00490DE4" w:rsidRPr="007F4AF8" w:rsidRDefault="00FF6D1A" w:rsidP="001601C4">
            <w:pPr>
              <w:pStyle w:val="NoSpacing"/>
              <w:jc w:val="center"/>
              <w:rPr>
                <w:rFonts w:asciiTheme="minorHAnsi" w:hAnsiTheme="minorHAnsi" w:cstheme="minorHAnsi"/>
                <w:sz w:val="22"/>
                <w:szCs w:val="22"/>
              </w:rPr>
            </w:pPr>
            <w:r>
              <w:rPr>
                <w:rFonts w:asciiTheme="minorHAnsi" w:hAnsiTheme="minorHAnsi" w:cstheme="minorHAnsi"/>
                <w:sz w:val="22"/>
                <w:szCs w:val="22"/>
              </w:rPr>
              <w:t>20-21</w:t>
            </w:r>
          </w:p>
        </w:tc>
      </w:tr>
    </w:tbl>
    <w:p w14:paraId="4F1E46F9" w14:textId="77777777" w:rsidR="00F47637" w:rsidRDefault="00F47637" w:rsidP="00EB2702">
      <w:pPr>
        <w:pStyle w:val="NoSpacing"/>
        <w:jc w:val="right"/>
        <w:rPr>
          <w:rFonts w:ascii="Calibri" w:hAnsi="Calibri" w:cs="Calibri"/>
          <w:b/>
          <w:bCs/>
          <w:sz w:val="22"/>
          <w:szCs w:val="22"/>
        </w:rPr>
      </w:pPr>
    </w:p>
    <w:p w14:paraId="1F8D9DF7" w14:textId="77777777" w:rsidR="00F47637" w:rsidRDefault="00F47637" w:rsidP="00EB2702">
      <w:pPr>
        <w:pStyle w:val="NoSpacing"/>
        <w:jc w:val="right"/>
        <w:rPr>
          <w:rFonts w:ascii="Calibri" w:hAnsi="Calibri" w:cs="Calibri"/>
          <w:b/>
          <w:bCs/>
          <w:sz w:val="22"/>
          <w:szCs w:val="22"/>
        </w:rPr>
      </w:pPr>
    </w:p>
    <w:p w14:paraId="58442AED" w14:textId="77777777" w:rsidR="00F47637" w:rsidRDefault="00F47637" w:rsidP="00EB2702">
      <w:pPr>
        <w:pStyle w:val="NoSpacing"/>
        <w:jc w:val="right"/>
        <w:rPr>
          <w:rFonts w:ascii="Calibri" w:hAnsi="Calibri" w:cs="Calibri"/>
          <w:b/>
          <w:bCs/>
          <w:sz w:val="22"/>
          <w:szCs w:val="22"/>
        </w:rPr>
      </w:pPr>
    </w:p>
    <w:p w14:paraId="22D20C6F" w14:textId="77777777" w:rsidR="00F47637" w:rsidRDefault="00F47637" w:rsidP="00EB2702">
      <w:pPr>
        <w:pStyle w:val="NoSpacing"/>
        <w:jc w:val="right"/>
        <w:rPr>
          <w:rFonts w:ascii="Calibri" w:hAnsi="Calibri" w:cs="Calibri"/>
          <w:b/>
          <w:bCs/>
          <w:sz w:val="22"/>
          <w:szCs w:val="22"/>
        </w:rPr>
      </w:pPr>
    </w:p>
    <w:p w14:paraId="324EFC90" w14:textId="77777777" w:rsidR="00F47637" w:rsidRDefault="00F47637" w:rsidP="00EB2702">
      <w:pPr>
        <w:pStyle w:val="NoSpacing"/>
        <w:jc w:val="right"/>
        <w:rPr>
          <w:rFonts w:ascii="Calibri" w:hAnsi="Calibri" w:cs="Calibri"/>
          <w:b/>
          <w:bCs/>
          <w:sz w:val="22"/>
          <w:szCs w:val="22"/>
        </w:rPr>
      </w:pPr>
    </w:p>
    <w:p w14:paraId="631BA853" w14:textId="77777777" w:rsidR="00F47637" w:rsidRDefault="00F47637" w:rsidP="00EB2702">
      <w:pPr>
        <w:pStyle w:val="NoSpacing"/>
        <w:jc w:val="right"/>
        <w:rPr>
          <w:rFonts w:ascii="Calibri" w:hAnsi="Calibri" w:cs="Calibri"/>
          <w:b/>
          <w:bCs/>
          <w:sz w:val="22"/>
          <w:szCs w:val="22"/>
        </w:rPr>
      </w:pPr>
    </w:p>
    <w:p w14:paraId="4D60D09C" w14:textId="77777777" w:rsidR="00F47637" w:rsidRDefault="00F47637" w:rsidP="00EB2702">
      <w:pPr>
        <w:pStyle w:val="NoSpacing"/>
        <w:jc w:val="right"/>
        <w:rPr>
          <w:rFonts w:ascii="Calibri" w:hAnsi="Calibri" w:cs="Calibri"/>
          <w:b/>
          <w:bCs/>
          <w:sz w:val="22"/>
          <w:szCs w:val="22"/>
        </w:rPr>
      </w:pPr>
    </w:p>
    <w:p w14:paraId="43AF474B" w14:textId="77777777" w:rsidR="00F47637" w:rsidRDefault="00F47637" w:rsidP="00EB2702">
      <w:pPr>
        <w:pStyle w:val="NoSpacing"/>
        <w:jc w:val="right"/>
        <w:rPr>
          <w:rFonts w:ascii="Calibri" w:hAnsi="Calibri" w:cs="Calibri"/>
          <w:b/>
          <w:bCs/>
          <w:sz w:val="22"/>
          <w:szCs w:val="22"/>
        </w:rPr>
      </w:pPr>
    </w:p>
    <w:p w14:paraId="7D831E9B" w14:textId="77777777" w:rsidR="00B86363" w:rsidRDefault="00B86363" w:rsidP="00B86363">
      <w:pPr>
        <w:rPr>
          <w:rFonts w:asciiTheme="minorHAnsi" w:hAnsiTheme="minorHAnsi" w:cs="Arial"/>
        </w:rPr>
      </w:pPr>
    </w:p>
    <w:p w14:paraId="633EF51C" w14:textId="77777777" w:rsidR="002852F4" w:rsidRPr="00A63F3A" w:rsidRDefault="002852F4" w:rsidP="00B86363">
      <w:pPr>
        <w:rPr>
          <w:rFonts w:asciiTheme="minorHAnsi" w:hAnsiTheme="minorHAnsi" w:cs="Arial"/>
        </w:rPr>
      </w:pPr>
    </w:p>
    <w:p w14:paraId="5D32F57C" w14:textId="77777777" w:rsidR="00734E72" w:rsidRPr="00A63F3A" w:rsidRDefault="00734E72" w:rsidP="00B86363">
      <w:pPr>
        <w:rPr>
          <w:rFonts w:asciiTheme="minorHAnsi" w:hAnsiTheme="minorHAnsi" w:cs="Arial"/>
        </w:rPr>
      </w:pPr>
    </w:p>
    <w:p w14:paraId="3A66D2BC" w14:textId="77777777" w:rsidR="00734E72" w:rsidRPr="00A63F3A" w:rsidRDefault="00734E72" w:rsidP="00B86363">
      <w:pPr>
        <w:rPr>
          <w:rFonts w:asciiTheme="minorHAnsi" w:hAnsiTheme="minorHAnsi" w:cs="Arial"/>
        </w:rPr>
      </w:pPr>
    </w:p>
    <w:p w14:paraId="5F61E587" w14:textId="77777777" w:rsidR="00734E72" w:rsidRDefault="00734E72" w:rsidP="00B86363">
      <w:pPr>
        <w:rPr>
          <w:rFonts w:asciiTheme="minorHAnsi" w:hAnsiTheme="minorHAnsi" w:cs="Arial"/>
        </w:rPr>
      </w:pPr>
    </w:p>
    <w:p w14:paraId="07C95827" w14:textId="77777777" w:rsidR="008A15EC" w:rsidRDefault="008A15EC" w:rsidP="00B86363">
      <w:pPr>
        <w:rPr>
          <w:rFonts w:asciiTheme="minorHAnsi" w:hAnsiTheme="minorHAnsi" w:cs="Arial"/>
        </w:rPr>
      </w:pPr>
    </w:p>
    <w:p w14:paraId="3B15776C" w14:textId="6B031BE6" w:rsidR="008A15EC" w:rsidRDefault="008A15EC" w:rsidP="00EF4D54">
      <w:pPr>
        <w:pStyle w:val="NoSpacing"/>
        <w:numPr>
          <w:ilvl w:val="0"/>
          <w:numId w:val="3"/>
        </w:numPr>
        <w:rPr>
          <w:rFonts w:asciiTheme="minorHAnsi" w:hAnsiTheme="minorHAnsi"/>
          <w:b/>
          <w:bCs/>
          <w:sz w:val="22"/>
          <w:szCs w:val="22"/>
        </w:rPr>
      </w:pPr>
      <w:r w:rsidRPr="008A15EC">
        <w:rPr>
          <w:rFonts w:asciiTheme="minorHAnsi" w:hAnsiTheme="minorHAnsi"/>
          <w:b/>
          <w:bCs/>
          <w:sz w:val="22"/>
          <w:szCs w:val="22"/>
        </w:rPr>
        <w:lastRenderedPageBreak/>
        <w:t>Trust Policy Statement</w:t>
      </w:r>
    </w:p>
    <w:p w14:paraId="7C0B40DB" w14:textId="77777777" w:rsidR="007B1350" w:rsidRPr="008A15EC" w:rsidRDefault="007B1350" w:rsidP="007B1350">
      <w:pPr>
        <w:pStyle w:val="NoSpacing"/>
        <w:rPr>
          <w:rFonts w:asciiTheme="minorHAnsi" w:hAnsiTheme="minorHAnsi"/>
          <w:b/>
          <w:bCs/>
          <w:sz w:val="22"/>
          <w:szCs w:val="22"/>
        </w:rPr>
      </w:pPr>
    </w:p>
    <w:p w14:paraId="603F6CAB" w14:textId="57F4256E" w:rsidR="00932C28" w:rsidRDefault="008A15EC" w:rsidP="008A15EC">
      <w:pPr>
        <w:pStyle w:val="NoSpacing"/>
        <w:rPr>
          <w:rFonts w:asciiTheme="minorHAnsi" w:hAnsiTheme="minorHAnsi"/>
          <w:sz w:val="22"/>
          <w:szCs w:val="22"/>
        </w:rPr>
      </w:pPr>
      <w:r w:rsidRPr="008A15EC">
        <w:rPr>
          <w:rFonts w:asciiTheme="minorHAnsi" w:hAnsiTheme="minorHAnsi"/>
          <w:sz w:val="22"/>
          <w:szCs w:val="22"/>
        </w:rPr>
        <w:t xml:space="preserve">Bradford Diocesan Academies Trust (BDAT) </w:t>
      </w:r>
      <w:r w:rsidR="00302C6A">
        <w:rPr>
          <w:rFonts w:asciiTheme="minorHAnsi" w:hAnsiTheme="minorHAnsi"/>
          <w:sz w:val="22"/>
          <w:szCs w:val="22"/>
        </w:rPr>
        <w:t xml:space="preserve">recognises that </w:t>
      </w:r>
      <w:r w:rsidR="001E43EB">
        <w:rPr>
          <w:rFonts w:asciiTheme="minorHAnsi" w:hAnsiTheme="minorHAnsi"/>
          <w:sz w:val="22"/>
          <w:szCs w:val="22"/>
        </w:rPr>
        <w:t xml:space="preserve">restrictive interventions can </w:t>
      </w:r>
      <w:r w:rsidR="00FE6E7C">
        <w:rPr>
          <w:rFonts w:asciiTheme="minorHAnsi" w:hAnsiTheme="minorHAnsi"/>
          <w:sz w:val="22"/>
          <w:szCs w:val="22"/>
        </w:rPr>
        <w:t>be</w:t>
      </w:r>
      <w:r w:rsidR="000A3B21">
        <w:rPr>
          <w:rFonts w:asciiTheme="minorHAnsi" w:hAnsiTheme="minorHAnsi"/>
          <w:sz w:val="22"/>
          <w:szCs w:val="22"/>
        </w:rPr>
        <w:t xml:space="preserve"> </w:t>
      </w:r>
      <w:r w:rsidR="00FE6E7C">
        <w:rPr>
          <w:rFonts w:asciiTheme="minorHAnsi" w:hAnsiTheme="minorHAnsi"/>
          <w:sz w:val="22"/>
          <w:szCs w:val="22"/>
        </w:rPr>
        <w:t xml:space="preserve">necessary in some circumstances to safeguard the welfare of </w:t>
      </w:r>
      <w:r w:rsidR="00932C28">
        <w:rPr>
          <w:rFonts w:asciiTheme="minorHAnsi" w:hAnsiTheme="minorHAnsi"/>
          <w:sz w:val="22"/>
          <w:szCs w:val="22"/>
        </w:rPr>
        <w:t>individuals in the school community</w:t>
      </w:r>
      <w:r w:rsidRPr="008A15EC">
        <w:rPr>
          <w:rFonts w:asciiTheme="minorHAnsi" w:hAnsiTheme="minorHAnsi"/>
          <w:sz w:val="22"/>
          <w:szCs w:val="22"/>
        </w:rPr>
        <w:t>.</w:t>
      </w:r>
      <w:r w:rsidR="000A3B21">
        <w:rPr>
          <w:rFonts w:asciiTheme="minorHAnsi" w:hAnsiTheme="minorHAnsi"/>
          <w:sz w:val="22"/>
          <w:szCs w:val="22"/>
        </w:rPr>
        <w:t xml:space="preserve"> </w:t>
      </w:r>
      <w:r w:rsidR="00F3012C">
        <w:rPr>
          <w:rFonts w:asciiTheme="minorHAnsi" w:hAnsiTheme="minorHAnsi"/>
          <w:sz w:val="22"/>
          <w:szCs w:val="22"/>
        </w:rPr>
        <w:t>They can also have a significant</w:t>
      </w:r>
      <w:r w:rsidR="006601E9">
        <w:rPr>
          <w:rFonts w:asciiTheme="minorHAnsi" w:hAnsiTheme="minorHAnsi"/>
          <w:sz w:val="22"/>
          <w:szCs w:val="22"/>
        </w:rPr>
        <w:t xml:space="preserve"> physical and</w:t>
      </w:r>
      <w:r w:rsidR="00F3012C">
        <w:rPr>
          <w:rFonts w:asciiTheme="minorHAnsi" w:hAnsiTheme="minorHAnsi"/>
          <w:sz w:val="22"/>
          <w:szCs w:val="22"/>
        </w:rPr>
        <w:t xml:space="preserve"> psychological impact on pupils and staff, and s</w:t>
      </w:r>
      <w:r w:rsidR="00930102">
        <w:rPr>
          <w:rFonts w:asciiTheme="minorHAnsi" w:hAnsiTheme="minorHAnsi"/>
          <w:sz w:val="22"/>
          <w:szCs w:val="22"/>
        </w:rPr>
        <w:t xml:space="preserve">hould only ever be </w:t>
      </w:r>
      <w:proofErr w:type="gramStart"/>
      <w:r w:rsidR="00930102">
        <w:rPr>
          <w:rFonts w:asciiTheme="minorHAnsi" w:hAnsiTheme="minorHAnsi"/>
          <w:sz w:val="22"/>
          <w:szCs w:val="22"/>
        </w:rPr>
        <w:t>used</w:t>
      </w:r>
      <w:proofErr w:type="gramEnd"/>
      <w:r w:rsidR="00930102">
        <w:rPr>
          <w:rFonts w:asciiTheme="minorHAnsi" w:hAnsiTheme="minorHAnsi"/>
          <w:sz w:val="22"/>
          <w:szCs w:val="22"/>
        </w:rPr>
        <w:t xml:space="preserve"> when necessary, proportionate and lawful.</w:t>
      </w:r>
    </w:p>
    <w:p w14:paraId="2B695956" w14:textId="77777777" w:rsidR="00932C28" w:rsidRDefault="00932C28" w:rsidP="008A15EC">
      <w:pPr>
        <w:pStyle w:val="NoSpacing"/>
        <w:rPr>
          <w:rFonts w:asciiTheme="minorHAnsi" w:hAnsiTheme="minorHAnsi"/>
          <w:sz w:val="22"/>
          <w:szCs w:val="22"/>
        </w:rPr>
      </w:pPr>
    </w:p>
    <w:p w14:paraId="2DA2B37C" w14:textId="77777777" w:rsidR="008A15EC" w:rsidRPr="008A15EC" w:rsidRDefault="008A15EC" w:rsidP="008A15EC">
      <w:pPr>
        <w:pStyle w:val="NoSpacing"/>
        <w:rPr>
          <w:rFonts w:asciiTheme="minorHAnsi" w:hAnsiTheme="minorHAnsi"/>
          <w:sz w:val="22"/>
          <w:szCs w:val="22"/>
        </w:rPr>
      </w:pPr>
      <w:r w:rsidRPr="008A15EC">
        <w:rPr>
          <w:rFonts w:asciiTheme="minorHAnsi" w:hAnsiTheme="minorHAnsi"/>
          <w:sz w:val="22"/>
          <w:szCs w:val="22"/>
        </w:rPr>
        <w:t>As part of our focus on diversity and inclusion, BDAT pledges that our policies will seek to promote equality, fairness, and respect for all staff and pupils. Our policies reflect the BDAT values of inclusion, compassion, aspiration, resilience, and excellence. By working closely with a range of stakeholders, such as our school, union, and HR colleagues, we have ensured that BDAT’s policies do not unlawfully discriminate against anybody.</w:t>
      </w:r>
    </w:p>
    <w:p w14:paraId="55CC5F55" w14:textId="77777777" w:rsidR="008A15EC" w:rsidRPr="008A15EC" w:rsidRDefault="008A15EC" w:rsidP="008A15EC">
      <w:pPr>
        <w:pStyle w:val="NoSpacing"/>
        <w:rPr>
          <w:rFonts w:asciiTheme="minorHAnsi" w:hAnsiTheme="minorHAnsi"/>
          <w:sz w:val="22"/>
          <w:szCs w:val="22"/>
        </w:rPr>
      </w:pPr>
    </w:p>
    <w:p w14:paraId="1C721E11" w14:textId="4A7AC6FB" w:rsidR="008A15EC" w:rsidRPr="008A15EC" w:rsidRDefault="008A15EC" w:rsidP="008A15EC">
      <w:pPr>
        <w:pStyle w:val="NoSpacing"/>
        <w:rPr>
          <w:rFonts w:asciiTheme="minorHAnsi" w:hAnsiTheme="minorHAnsi"/>
          <w:sz w:val="22"/>
          <w:szCs w:val="22"/>
        </w:rPr>
      </w:pPr>
      <w:r w:rsidRPr="008A15EC">
        <w:rPr>
          <w:rFonts w:asciiTheme="minorHAnsi" w:hAnsiTheme="minorHAnsi"/>
          <w:sz w:val="22"/>
          <w:szCs w:val="22"/>
        </w:rPr>
        <w:t>This policy should be read in conjunction with our school specific Behaviour Policy</w:t>
      </w:r>
      <w:r w:rsidR="001930FC">
        <w:rPr>
          <w:rFonts w:asciiTheme="minorHAnsi" w:hAnsiTheme="minorHAnsi"/>
          <w:sz w:val="22"/>
          <w:szCs w:val="22"/>
        </w:rPr>
        <w:t xml:space="preserve"> and our</w:t>
      </w:r>
      <w:r w:rsidRPr="008A15EC">
        <w:rPr>
          <w:rFonts w:asciiTheme="minorHAnsi" w:hAnsiTheme="minorHAnsi"/>
          <w:sz w:val="22"/>
          <w:szCs w:val="22"/>
        </w:rPr>
        <w:t xml:space="preserve"> Safeguarding and Child Protection Policy, along with other Trust level policies held on the </w:t>
      </w:r>
      <w:hyperlink r:id="rId11" w:history="1">
        <w:r w:rsidRPr="008A15EC">
          <w:rPr>
            <w:rStyle w:val="Hyperlink"/>
            <w:rFonts w:asciiTheme="minorHAnsi" w:hAnsiTheme="minorHAnsi" w:cstheme="minorHAnsi"/>
            <w:sz w:val="22"/>
            <w:szCs w:val="22"/>
          </w:rPr>
          <w:t>BDAT website</w:t>
        </w:r>
      </w:hyperlink>
      <w:r w:rsidRPr="008A15EC">
        <w:rPr>
          <w:rFonts w:asciiTheme="minorHAnsi" w:hAnsiTheme="minorHAnsi"/>
          <w:sz w:val="22"/>
          <w:szCs w:val="22"/>
        </w:rPr>
        <w:t xml:space="preserve">. It will be reviewed annually </w:t>
      </w:r>
      <w:proofErr w:type="gramStart"/>
      <w:r w:rsidRPr="008A15EC">
        <w:rPr>
          <w:rFonts w:asciiTheme="minorHAnsi" w:hAnsiTheme="minorHAnsi"/>
          <w:sz w:val="22"/>
          <w:szCs w:val="22"/>
        </w:rPr>
        <w:t>in order to</w:t>
      </w:r>
      <w:proofErr w:type="gramEnd"/>
      <w:r w:rsidRPr="008A15EC">
        <w:rPr>
          <w:rFonts w:asciiTheme="minorHAnsi" w:hAnsiTheme="minorHAnsi"/>
          <w:sz w:val="22"/>
          <w:szCs w:val="22"/>
        </w:rPr>
        <w:t xml:space="preserve"> assess its implementation and effectiveness.</w:t>
      </w:r>
    </w:p>
    <w:p w14:paraId="60F83203" w14:textId="77777777" w:rsidR="008A15EC" w:rsidRPr="008A15EC" w:rsidRDefault="008A15EC" w:rsidP="008A15EC">
      <w:pPr>
        <w:pStyle w:val="NoSpacing"/>
        <w:rPr>
          <w:rFonts w:asciiTheme="minorHAnsi" w:hAnsiTheme="minorHAnsi" w:cs="Calibri"/>
          <w:sz w:val="22"/>
          <w:szCs w:val="22"/>
        </w:rPr>
      </w:pPr>
    </w:p>
    <w:p w14:paraId="2CA39401" w14:textId="77777777" w:rsidR="008A15EC" w:rsidRDefault="008A15EC" w:rsidP="008A15EC">
      <w:pPr>
        <w:pStyle w:val="NoSpacing"/>
        <w:rPr>
          <w:rFonts w:asciiTheme="minorHAnsi" w:hAnsiTheme="minorHAnsi" w:cs="Calibri"/>
          <w:sz w:val="22"/>
          <w:szCs w:val="22"/>
        </w:rPr>
      </w:pPr>
      <w:proofErr w:type="gramStart"/>
      <w:r w:rsidRPr="008A15EC">
        <w:rPr>
          <w:rFonts w:asciiTheme="minorHAnsi" w:hAnsiTheme="minorHAnsi" w:cs="Calibri"/>
          <w:sz w:val="22"/>
          <w:szCs w:val="22"/>
        </w:rPr>
        <w:t>For the purpose of</w:t>
      </w:r>
      <w:proofErr w:type="gramEnd"/>
      <w:r w:rsidRPr="008A15EC">
        <w:rPr>
          <w:rFonts w:asciiTheme="minorHAnsi" w:hAnsiTheme="minorHAnsi" w:cs="Calibri"/>
          <w:sz w:val="22"/>
          <w:szCs w:val="22"/>
        </w:rPr>
        <w:t xml:space="preserve"> this policy, the term Trust refers to BDAT. The term school and the term academy are interchangeable. The term pupil and the term student are interchangeable. </w:t>
      </w:r>
    </w:p>
    <w:p w14:paraId="16C0161C" w14:textId="77777777" w:rsidR="00C47FA7" w:rsidRDefault="00C47FA7" w:rsidP="008A15EC">
      <w:pPr>
        <w:pStyle w:val="NoSpacing"/>
        <w:rPr>
          <w:rFonts w:asciiTheme="minorHAnsi" w:hAnsiTheme="minorHAnsi" w:cs="Calibri"/>
          <w:sz w:val="22"/>
          <w:szCs w:val="22"/>
        </w:rPr>
      </w:pPr>
    </w:p>
    <w:p w14:paraId="72F3A50C" w14:textId="77777777" w:rsidR="00241C76" w:rsidRDefault="00241C76" w:rsidP="008A15EC">
      <w:pPr>
        <w:pStyle w:val="NoSpacing"/>
        <w:rPr>
          <w:rFonts w:asciiTheme="minorHAnsi" w:hAnsiTheme="minorHAnsi" w:cs="Calibri"/>
          <w:sz w:val="22"/>
          <w:szCs w:val="22"/>
        </w:rPr>
      </w:pPr>
    </w:p>
    <w:p w14:paraId="0D415BD8" w14:textId="61641F95" w:rsidR="00C47FA7" w:rsidRDefault="00C47FA7" w:rsidP="00EF4D54">
      <w:pPr>
        <w:pStyle w:val="NoSpacing"/>
        <w:numPr>
          <w:ilvl w:val="0"/>
          <w:numId w:val="3"/>
        </w:numPr>
        <w:rPr>
          <w:rFonts w:asciiTheme="minorHAnsi" w:hAnsiTheme="minorHAnsi" w:cs="Calibri"/>
          <w:b/>
          <w:bCs/>
          <w:sz w:val="22"/>
          <w:szCs w:val="22"/>
        </w:rPr>
      </w:pPr>
      <w:r w:rsidRPr="00C47FA7">
        <w:rPr>
          <w:rFonts w:asciiTheme="minorHAnsi" w:hAnsiTheme="minorHAnsi" w:cs="Calibri"/>
          <w:b/>
          <w:bCs/>
          <w:sz w:val="22"/>
          <w:szCs w:val="22"/>
        </w:rPr>
        <w:t>Introduction and Aims</w:t>
      </w:r>
    </w:p>
    <w:p w14:paraId="38792E77" w14:textId="77777777" w:rsidR="00C47FA7" w:rsidRDefault="00C47FA7" w:rsidP="00C47FA7">
      <w:pPr>
        <w:pStyle w:val="NoSpacing"/>
        <w:rPr>
          <w:rFonts w:asciiTheme="minorHAnsi" w:hAnsiTheme="minorHAnsi" w:cs="Calibri"/>
          <w:b/>
          <w:bCs/>
          <w:sz w:val="22"/>
          <w:szCs w:val="22"/>
        </w:rPr>
      </w:pPr>
    </w:p>
    <w:p w14:paraId="23B1B08F" w14:textId="66E8B14D" w:rsidR="00C47FA7" w:rsidRDefault="00C47FA7" w:rsidP="00C47FA7">
      <w:pPr>
        <w:pStyle w:val="NoSpacing"/>
        <w:rPr>
          <w:rFonts w:asciiTheme="minorHAnsi" w:hAnsiTheme="minorHAnsi" w:cs="Calibri"/>
          <w:sz w:val="22"/>
          <w:szCs w:val="22"/>
        </w:rPr>
      </w:pPr>
      <w:r>
        <w:rPr>
          <w:rFonts w:asciiTheme="minorHAnsi" w:hAnsiTheme="minorHAnsi" w:cs="Calibri"/>
          <w:sz w:val="22"/>
          <w:szCs w:val="22"/>
        </w:rPr>
        <w:t xml:space="preserve">This policy sets out the </w:t>
      </w:r>
      <w:r w:rsidR="005637F2">
        <w:rPr>
          <w:rFonts w:asciiTheme="minorHAnsi" w:hAnsiTheme="minorHAnsi" w:cs="Calibri"/>
          <w:sz w:val="22"/>
          <w:szCs w:val="22"/>
        </w:rPr>
        <w:t>Belle Vue Girls’ Academy</w:t>
      </w:r>
      <w:r>
        <w:rPr>
          <w:rFonts w:asciiTheme="minorHAnsi" w:hAnsiTheme="minorHAnsi" w:cs="Calibri"/>
          <w:sz w:val="22"/>
          <w:szCs w:val="22"/>
        </w:rPr>
        <w:t xml:space="preserve"> approach to restrictive interventions, including the use of reasonable force, restraint and seclusion.</w:t>
      </w:r>
      <w:r w:rsidR="004511B2">
        <w:rPr>
          <w:rFonts w:asciiTheme="minorHAnsi" w:hAnsiTheme="minorHAnsi" w:cs="Calibri"/>
          <w:sz w:val="22"/>
          <w:szCs w:val="22"/>
        </w:rPr>
        <w:t xml:space="preserve"> </w:t>
      </w:r>
    </w:p>
    <w:p w14:paraId="5EAF6BCA" w14:textId="77777777" w:rsidR="002350E5" w:rsidRDefault="002350E5" w:rsidP="00C47FA7">
      <w:pPr>
        <w:pStyle w:val="NoSpacing"/>
        <w:rPr>
          <w:rFonts w:asciiTheme="minorHAnsi" w:hAnsiTheme="minorHAnsi" w:cs="Calibri"/>
          <w:sz w:val="22"/>
          <w:szCs w:val="22"/>
        </w:rPr>
      </w:pPr>
    </w:p>
    <w:p w14:paraId="11B4441F" w14:textId="732F35FF" w:rsidR="002350E5" w:rsidRDefault="005637F2" w:rsidP="00C47FA7">
      <w:pPr>
        <w:pStyle w:val="NoSpacing"/>
        <w:rPr>
          <w:rFonts w:asciiTheme="minorHAnsi" w:hAnsiTheme="minorHAnsi" w:cs="Calibri"/>
          <w:sz w:val="22"/>
          <w:szCs w:val="22"/>
        </w:rPr>
      </w:pPr>
      <w:r>
        <w:rPr>
          <w:rFonts w:asciiTheme="minorHAnsi" w:hAnsiTheme="minorHAnsi" w:cs="Calibri"/>
          <w:sz w:val="22"/>
          <w:szCs w:val="22"/>
        </w:rPr>
        <w:t>Belle Vue Girls’ Academy</w:t>
      </w:r>
      <w:r w:rsidR="002350E5">
        <w:rPr>
          <w:rFonts w:asciiTheme="minorHAnsi" w:hAnsiTheme="minorHAnsi" w:cs="Calibri"/>
          <w:sz w:val="22"/>
          <w:szCs w:val="22"/>
        </w:rPr>
        <w:t xml:space="preserve"> is committed to:</w:t>
      </w:r>
    </w:p>
    <w:p w14:paraId="1E4A8314" w14:textId="77777777" w:rsidR="002350E5" w:rsidRDefault="002350E5" w:rsidP="00C47FA7">
      <w:pPr>
        <w:pStyle w:val="NoSpacing"/>
        <w:rPr>
          <w:rFonts w:asciiTheme="minorHAnsi" w:hAnsiTheme="minorHAnsi" w:cs="Calibri"/>
          <w:sz w:val="22"/>
          <w:szCs w:val="22"/>
        </w:rPr>
      </w:pPr>
    </w:p>
    <w:p w14:paraId="4E5DFA3A" w14:textId="0CD7490F" w:rsidR="002350E5" w:rsidRDefault="002350E5" w:rsidP="00EF4D54">
      <w:pPr>
        <w:pStyle w:val="NoSpacing"/>
        <w:numPr>
          <w:ilvl w:val="0"/>
          <w:numId w:val="4"/>
        </w:numPr>
        <w:rPr>
          <w:rFonts w:asciiTheme="minorHAnsi" w:hAnsiTheme="minorHAnsi" w:cs="Calibri"/>
          <w:sz w:val="22"/>
          <w:szCs w:val="22"/>
        </w:rPr>
      </w:pPr>
      <w:r>
        <w:rPr>
          <w:rFonts w:asciiTheme="minorHAnsi" w:hAnsiTheme="minorHAnsi" w:cs="Calibri"/>
          <w:sz w:val="22"/>
          <w:szCs w:val="22"/>
        </w:rPr>
        <w:t>Safeguarding the welfare, dignity and human rights of our pupils</w:t>
      </w:r>
    </w:p>
    <w:p w14:paraId="243293E0" w14:textId="18900C5F" w:rsidR="002350E5" w:rsidRDefault="002350E5" w:rsidP="00EF4D54">
      <w:pPr>
        <w:pStyle w:val="NoSpacing"/>
        <w:numPr>
          <w:ilvl w:val="0"/>
          <w:numId w:val="4"/>
        </w:numPr>
        <w:rPr>
          <w:rFonts w:asciiTheme="minorHAnsi" w:hAnsiTheme="minorHAnsi" w:cs="Calibri"/>
          <w:sz w:val="22"/>
          <w:szCs w:val="22"/>
        </w:rPr>
      </w:pPr>
      <w:r>
        <w:rPr>
          <w:rFonts w:asciiTheme="minorHAnsi" w:hAnsiTheme="minorHAnsi" w:cs="Calibri"/>
          <w:sz w:val="22"/>
          <w:szCs w:val="22"/>
        </w:rPr>
        <w:t>Preventing and minimising the need for restrictive interventions</w:t>
      </w:r>
    </w:p>
    <w:p w14:paraId="08C44216" w14:textId="0D4CFD4F" w:rsidR="002350E5" w:rsidRDefault="002350E5" w:rsidP="00EF4D54">
      <w:pPr>
        <w:pStyle w:val="NoSpacing"/>
        <w:numPr>
          <w:ilvl w:val="0"/>
          <w:numId w:val="4"/>
        </w:numPr>
        <w:rPr>
          <w:rFonts w:asciiTheme="minorHAnsi" w:hAnsiTheme="minorHAnsi" w:cs="Calibri"/>
          <w:sz w:val="22"/>
          <w:szCs w:val="22"/>
        </w:rPr>
      </w:pPr>
      <w:r>
        <w:rPr>
          <w:rFonts w:asciiTheme="minorHAnsi" w:hAnsiTheme="minorHAnsi" w:cs="Calibri"/>
          <w:sz w:val="22"/>
          <w:szCs w:val="22"/>
        </w:rPr>
        <w:t>Supporting staff to managing behaviour safely and confidently</w:t>
      </w:r>
    </w:p>
    <w:p w14:paraId="251C7B59" w14:textId="076070C0" w:rsidR="002350E5" w:rsidRDefault="002350E5" w:rsidP="00EF4D54">
      <w:pPr>
        <w:pStyle w:val="NoSpacing"/>
        <w:numPr>
          <w:ilvl w:val="0"/>
          <w:numId w:val="4"/>
        </w:numPr>
        <w:rPr>
          <w:rFonts w:asciiTheme="minorHAnsi" w:hAnsiTheme="minorHAnsi" w:cs="Calibri"/>
          <w:sz w:val="22"/>
          <w:szCs w:val="22"/>
        </w:rPr>
      </w:pPr>
      <w:r>
        <w:rPr>
          <w:rFonts w:asciiTheme="minorHAnsi" w:hAnsiTheme="minorHAnsi" w:cs="Calibri"/>
          <w:sz w:val="22"/>
          <w:szCs w:val="22"/>
        </w:rPr>
        <w:t>Meeting statutory recording and reporting duties</w:t>
      </w:r>
    </w:p>
    <w:p w14:paraId="61462617" w14:textId="613F329A" w:rsidR="0008292E" w:rsidRDefault="004F3219" w:rsidP="00EF4D54">
      <w:pPr>
        <w:pStyle w:val="NoSpacing"/>
        <w:numPr>
          <w:ilvl w:val="0"/>
          <w:numId w:val="4"/>
        </w:numPr>
        <w:rPr>
          <w:rFonts w:asciiTheme="minorHAnsi" w:hAnsiTheme="minorHAnsi" w:cs="Calibri"/>
          <w:sz w:val="22"/>
          <w:szCs w:val="22"/>
        </w:rPr>
      </w:pPr>
      <w:r>
        <w:rPr>
          <w:rFonts w:asciiTheme="minorHAnsi" w:hAnsiTheme="minorHAnsi" w:cs="Calibri"/>
          <w:sz w:val="22"/>
          <w:szCs w:val="22"/>
        </w:rPr>
        <w:t>Using data to continuously improve our practice</w:t>
      </w:r>
    </w:p>
    <w:p w14:paraId="2952B919" w14:textId="77777777" w:rsidR="0020690B" w:rsidRDefault="0020690B" w:rsidP="0020690B">
      <w:pPr>
        <w:pStyle w:val="NoSpacing"/>
        <w:rPr>
          <w:rFonts w:asciiTheme="minorHAnsi" w:hAnsiTheme="minorHAnsi" w:cs="Calibri"/>
          <w:sz w:val="22"/>
          <w:szCs w:val="22"/>
        </w:rPr>
      </w:pPr>
    </w:p>
    <w:p w14:paraId="722A4A16" w14:textId="3212210B" w:rsidR="0020690B" w:rsidRDefault="0020690B" w:rsidP="0020690B">
      <w:pPr>
        <w:pStyle w:val="NoSpacing"/>
        <w:rPr>
          <w:rFonts w:asciiTheme="minorHAnsi" w:hAnsiTheme="minorHAnsi" w:cs="Calibri"/>
          <w:sz w:val="22"/>
          <w:szCs w:val="22"/>
        </w:rPr>
      </w:pPr>
      <w:r>
        <w:rPr>
          <w:rFonts w:asciiTheme="minorHAnsi" w:hAnsiTheme="minorHAnsi" w:cs="Calibri"/>
          <w:sz w:val="22"/>
          <w:szCs w:val="22"/>
        </w:rPr>
        <w:t xml:space="preserve">We recognise that restrictive interventions can have a significant physical and psychological impact on pupils and staff. They </w:t>
      </w:r>
      <w:r w:rsidR="006E2294">
        <w:rPr>
          <w:rFonts w:asciiTheme="minorHAnsi" w:hAnsiTheme="minorHAnsi" w:cs="Calibri"/>
          <w:sz w:val="22"/>
          <w:szCs w:val="22"/>
        </w:rPr>
        <w:t>will</w:t>
      </w:r>
      <w:r>
        <w:rPr>
          <w:rFonts w:asciiTheme="minorHAnsi" w:hAnsiTheme="minorHAnsi" w:cs="Calibri"/>
          <w:sz w:val="22"/>
          <w:szCs w:val="22"/>
        </w:rPr>
        <w:t xml:space="preserve"> only ever be used when it is necessary, proportionate and lawful, and where less restrictive measures have been attempted or assessed as inappropriate in the circumstances.</w:t>
      </w:r>
    </w:p>
    <w:p w14:paraId="13154045" w14:textId="77777777" w:rsidR="003B0F9B" w:rsidRDefault="003B0F9B" w:rsidP="0020690B">
      <w:pPr>
        <w:pStyle w:val="NoSpacing"/>
        <w:rPr>
          <w:rFonts w:asciiTheme="minorHAnsi" w:hAnsiTheme="minorHAnsi" w:cs="Calibri"/>
          <w:sz w:val="22"/>
          <w:szCs w:val="22"/>
        </w:rPr>
      </w:pPr>
    </w:p>
    <w:p w14:paraId="4BB7737A" w14:textId="681757AC" w:rsidR="003B0F9B" w:rsidRDefault="003B0F9B" w:rsidP="0020690B">
      <w:pPr>
        <w:pStyle w:val="NoSpacing"/>
        <w:rPr>
          <w:rFonts w:asciiTheme="minorHAnsi" w:hAnsiTheme="minorHAnsi" w:cs="Calibri"/>
          <w:sz w:val="22"/>
          <w:szCs w:val="22"/>
        </w:rPr>
      </w:pPr>
      <w:r>
        <w:rPr>
          <w:rFonts w:asciiTheme="minorHAnsi" w:hAnsiTheme="minorHAnsi" w:cs="Calibri"/>
          <w:sz w:val="22"/>
          <w:szCs w:val="22"/>
        </w:rPr>
        <w:t>Where this policy uses the word ‘</w:t>
      </w:r>
      <w:r w:rsidRPr="003B0F9B">
        <w:rPr>
          <w:rFonts w:asciiTheme="minorHAnsi" w:hAnsiTheme="minorHAnsi" w:cs="Calibri"/>
          <w:b/>
          <w:bCs/>
          <w:sz w:val="22"/>
          <w:szCs w:val="22"/>
        </w:rPr>
        <w:t>must</w:t>
      </w:r>
      <w:r>
        <w:rPr>
          <w:rFonts w:asciiTheme="minorHAnsi" w:hAnsiTheme="minorHAnsi" w:cs="Calibri"/>
          <w:sz w:val="22"/>
          <w:szCs w:val="22"/>
        </w:rPr>
        <w:t>’, this indicates a legal requirement. Where this policy uses the word ‘</w:t>
      </w:r>
      <w:r w:rsidRPr="003B0F9B">
        <w:rPr>
          <w:rFonts w:asciiTheme="minorHAnsi" w:hAnsiTheme="minorHAnsi" w:cs="Calibri"/>
          <w:b/>
          <w:bCs/>
          <w:sz w:val="22"/>
          <w:szCs w:val="22"/>
        </w:rPr>
        <w:t>should</w:t>
      </w:r>
      <w:r>
        <w:rPr>
          <w:rFonts w:asciiTheme="minorHAnsi" w:hAnsiTheme="minorHAnsi" w:cs="Calibri"/>
          <w:sz w:val="22"/>
          <w:szCs w:val="22"/>
        </w:rPr>
        <w:t>’, this indicates expected practice unless there is a good reason not to follow it.</w:t>
      </w:r>
    </w:p>
    <w:p w14:paraId="16734068" w14:textId="77777777" w:rsidR="00FB65A2" w:rsidRDefault="00FB65A2" w:rsidP="00FB65A2">
      <w:pPr>
        <w:pStyle w:val="NoSpacing"/>
        <w:rPr>
          <w:rFonts w:asciiTheme="minorHAnsi" w:hAnsiTheme="minorHAnsi" w:cs="Calibri"/>
          <w:sz w:val="22"/>
          <w:szCs w:val="22"/>
        </w:rPr>
      </w:pPr>
    </w:p>
    <w:p w14:paraId="1EFA8DE5" w14:textId="77777777" w:rsidR="00FB65A2" w:rsidRDefault="00FB65A2" w:rsidP="00FB65A2">
      <w:pPr>
        <w:pStyle w:val="NoSpacing"/>
        <w:rPr>
          <w:rFonts w:asciiTheme="minorHAnsi" w:hAnsiTheme="minorHAnsi" w:cs="Calibri"/>
          <w:sz w:val="22"/>
          <w:szCs w:val="22"/>
        </w:rPr>
      </w:pPr>
    </w:p>
    <w:p w14:paraId="3382A840" w14:textId="7850880E" w:rsidR="004404FE" w:rsidRDefault="00FB65A2" w:rsidP="00EF4D54">
      <w:pPr>
        <w:pStyle w:val="NoSpacing"/>
        <w:numPr>
          <w:ilvl w:val="0"/>
          <w:numId w:val="3"/>
        </w:numPr>
        <w:rPr>
          <w:rFonts w:asciiTheme="minorHAnsi" w:hAnsiTheme="minorHAnsi" w:cs="Calibri"/>
          <w:b/>
          <w:bCs/>
          <w:sz w:val="22"/>
          <w:szCs w:val="22"/>
        </w:rPr>
      </w:pPr>
      <w:r w:rsidRPr="00FB65A2">
        <w:rPr>
          <w:rFonts w:asciiTheme="minorHAnsi" w:hAnsiTheme="minorHAnsi" w:cs="Calibri"/>
          <w:b/>
          <w:bCs/>
          <w:sz w:val="22"/>
          <w:szCs w:val="22"/>
        </w:rPr>
        <w:t>Definit</w:t>
      </w:r>
      <w:r w:rsidR="004404FE">
        <w:rPr>
          <w:rFonts w:asciiTheme="minorHAnsi" w:hAnsiTheme="minorHAnsi" w:cs="Calibri"/>
          <w:b/>
          <w:bCs/>
          <w:sz w:val="22"/>
          <w:szCs w:val="22"/>
        </w:rPr>
        <w:t>ions</w:t>
      </w:r>
    </w:p>
    <w:p w14:paraId="124B75DB" w14:textId="77777777" w:rsidR="004404FE" w:rsidRDefault="004404FE" w:rsidP="004404FE">
      <w:pPr>
        <w:pStyle w:val="NoSpacing"/>
        <w:rPr>
          <w:rFonts w:asciiTheme="minorHAnsi" w:hAnsiTheme="minorHAnsi" w:cs="Calibri"/>
          <w:b/>
          <w:bCs/>
          <w:sz w:val="22"/>
          <w:szCs w:val="22"/>
        </w:rPr>
      </w:pPr>
    </w:p>
    <w:p w14:paraId="1A5434AD" w14:textId="5975AEB4" w:rsidR="004404FE" w:rsidRDefault="004404FE" w:rsidP="004404FE">
      <w:pPr>
        <w:pStyle w:val="NoSpacing"/>
        <w:rPr>
          <w:rFonts w:asciiTheme="minorHAnsi" w:hAnsiTheme="minorHAnsi" w:cs="Calibri"/>
          <w:sz w:val="22"/>
          <w:szCs w:val="22"/>
        </w:rPr>
      </w:pPr>
      <w:r>
        <w:rPr>
          <w:rFonts w:asciiTheme="minorHAnsi" w:hAnsiTheme="minorHAnsi" w:cs="Calibri"/>
          <w:sz w:val="22"/>
          <w:szCs w:val="22"/>
        </w:rPr>
        <w:t xml:space="preserve">Department for Education Guidance on </w:t>
      </w:r>
      <w:hyperlink r:id="rId12" w:history="1">
        <w:r w:rsidR="001A44EF" w:rsidRPr="001A44EF">
          <w:rPr>
            <w:rStyle w:val="Hyperlink"/>
            <w:rFonts w:asciiTheme="minorHAnsi" w:hAnsiTheme="minorHAnsi" w:cs="Calibri"/>
            <w:sz w:val="22"/>
            <w:szCs w:val="22"/>
          </w:rPr>
          <w:t>Restrictive Interventions</w:t>
        </w:r>
      </w:hyperlink>
      <w:r w:rsidR="001A44EF">
        <w:rPr>
          <w:rFonts w:asciiTheme="minorHAnsi" w:hAnsiTheme="minorHAnsi" w:cs="Calibri"/>
          <w:sz w:val="22"/>
          <w:szCs w:val="22"/>
        </w:rPr>
        <w:t xml:space="preserve"> contains a range of terminology </w:t>
      </w:r>
      <w:r w:rsidR="009C38E5">
        <w:rPr>
          <w:rFonts w:asciiTheme="minorHAnsi" w:hAnsiTheme="minorHAnsi" w:cs="Calibri"/>
          <w:sz w:val="22"/>
          <w:szCs w:val="22"/>
        </w:rPr>
        <w:t>which is defined below:</w:t>
      </w:r>
    </w:p>
    <w:p w14:paraId="5427FDAE" w14:textId="77777777" w:rsidR="009C38E5" w:rsidRDefault="009C38E5" w:rsidP="004404FE">
      <w:pPr>
        <w:pStyle w:val="NoSpacing"/>
        <w:rPr>
          <w:rFonts w:asciiTheme="minorHAnsi" w:hAnsiTheme="minorHAnsi" w:cs="Calibri"/>
          <w:sz w:val="22"/>
          <w:szCs w:val="22"/>
        </w:rPr>
      </w:pPr>
    </w:p>
    <w:p w14:paraId="1D8C4B82" w14:textId="59C8C20E" w:rsidR="009C38E5" w:rsidRDefault="00482200" w:rsidP="004404FE">
      <w:pPr>
        <w:pStyle w:val="NoSpacing"/>
        <w:rPr>
          <w:rFonts w:asciiTheme="minorHAnsi" w:hAnsiTheme="minorHAnsi" w:cs="Calibri"/>
          <w:sz w:val="22"/>
          <w:szCs w:val="22"/>
        </w:rPr>
      </w:pPr>
      <w:r w:rsidRPr="004F47B2">
        <w:rPr>
          <w:rFonts w:asciiTheme="minorHAnsi" w:hAnsiTheme="minorHAnsi" w:cs="Calibri"/>
          <w:sz w:val="22"/>
          <w:szCs w:val="22"/>
          <w:u w:val="single"/>
        </w:rPr>
        <w:t>Restrictive Intervention</w:t>
      </w:r>
      <w:r>
        <w:rPr>
          <w:rFonts w:asciiTheme="minorHAnsi" w:hAnsiTheme="minorHAnsi" w:cs="Calibri"/>
          <w:sz w:val="22"/>
          <w:szCs w:val="22"/>
        </w:rPr>
        <w:t>: any action that prevents, restricts or subdues a pupil’s movement, including physical and non-physical interventions.</w:t>
      </w:r>
    </w:p>
    <w:p w14:paraId="1AF196F2" w14:textId="77777777" w:rsidR="00482200" w:rsidRDefault="00482200" w:rsidP="004404FE">
      <w:pPr>
        <w:pStyle w:val="NoSpacing"/>
        <w:rPr>
          <w:rFonts w:asciiTheme="minorHAnsi" w:hAnsiTheme="minorHAnsi" w:cs="Calibri"/>
          <w:sz w:val="22"/>
          <w:szCs w:val="22"/>
        </w:rPr>
      </w:pPr>
    </w:p>
    <w:p w14:paraId="2F9FFC1F" w14:textId="3B7E8F7A" w:rsidR="00482200" w:rsidRDefault="00482200" w:rsidP="004404FE">
      <w:pPr>
        <w:pStyle w:val="NoSpacing"/>
        <w:rPr>
          <w:rFonts w:asciiTheme="minorHAnsi" w:hAnsiTheme="minorHAnsi" w:cs="Calibri"/>
          <w:sz w:val="22"/>
          <w:szCs w:val="22"/>
        </w:rPr>
      </w:pPr>
      <w:r w:rsidRPr="004F47B2">
        <w:rPr>
          <w:rFonts w:asciiTheme="minorHAnsi" w:hAnsiTheme="minorHAnsi" w:cs="Calibri"/>
          <w:sz w:val="22"/>
          <w:szCs w:val="22"/>
          <w:u w:val="single"/>
        </w:rPr>
        <w:t>Reasonable Force</w:t>
      </w:r>
      <w:r>
        <w:rPr>
          <w:rFonts w:asciiTheme="minorHAnsi" w:hAnsiTheme="minorHAnsi" w:cs="Calibri"/>
          <w:sz w:val="22"/>
          <w:szCs w:val="22"/>
        </w:rPr>
        <w:t xml:space="preserve">: physical force used by staff to prevent injury, damage, criminal behaviour </w:t>
      </w:r>
      <w:r w:rsidR="004F47B2">
        <w:rPr>
          <w:rFonts w:asciiTheme="minorHAnsi" w:hAnsiTheme="minorHAnsi" w:cs="Calibri"/>
          <w:sz w:val="22"/>
          <w:szCs w:val="22"/>
        </w:rPr>
        <w:t xml:space="preserve">or serious disorder. It must be the minimum force necessary for the shortest </w:t>
      </w:r>
      <w:proofErr w:type="gramStart"/>
      <w:r w:rsidR="004F47B2">
        <w:rPr>
          <w:rFonts w:asciiTheme="minorHAnsi" w:hAnsiTheme="minorHAnsi" w:cs="Calibri"/>
          <w:sz w:val="22"/>
          <w:szCs w:val="22"/>
        </w:rPr>
        <w:t>period of time</w:t>
      </w:r>
      <w:proofErr w:type="gramEnd"/>
      <w:r w:rsidR="004F47B2">
        <w:rPr>
          <w:rFonts w:asciiTheme="minorHAnsi" w:hAnsiTheme="minorHAnsi" w:cs="Calibri"/>
          <w:sz w:val="22"/>
          <w:szCs w:val="22"/>
        </w:rPr>
        <w:t>.</w:t>
      </w:r>
    </w:p>
    <w:p w14:paraId="69DE68E5" w14:textId="77777777" w:rsidR="004F47B2" w:rsidRDefault="004F47B2" w:rsidP="004404FE">
      <w:pPr>
        <w:pStyle w:val="NoSpacing"/>
        <w:rPr>
          <w:rFonts w:asciiTheme="minorHAnsi" w:hAnsiTheme="minorHAnsi" w:cs="Calibri"/>
          <w:sz w:val="22"/>
          <w:szCs w:val="22"/>
        </w:rPr>
      </w:pPr>
    </w:p>
    <w:p w14:paraId="682DBDB1" w14:textId="75CE6838" w:rsidR="004F47B2" w:rsidRDefault="004F47B2" w:rsidP="004404FE">
      <w:pPr>
        <w:pStyle w:val="NoSpacing"/>
        <w:rPr>
          <w:rFonts w:asciiTheme="minorHAnsi" w:hAnsiTheme="minorHAnsi" w:cs="Calibri"/>
          <w:sz w:val="22"/>
          <w:szCs w:val="22"/>
        </w:rPr>
      </w:pPr>
      <w:r w:rsidRPr="004F47B2">
        <w:rPr>
          <w:rFonts w:asciiTheme="minorHAnsi" w:hAnsiTheme="minorHAnsi" w:cs="Calibri"/>
          <w:sz w:val="22"/>
          <w:szCs w:val="22"/>
          <w:u w:val="single"/>
        </w:rPr>
        <w:t>Restraint</w:t>
      </w:r>
      <w:r>
        <w:rPr>
          <w:rFonts w:asciiTheme="minorHAnsi" w:hAnsiTheme="minorHAnsi" w:cs="Calibri"/>
          <w:sz w:val="22"/>
          <w:szCs w:val="22"/>
        </w:rPr>
        <w:t>: a non-disciplinary intervention that immobilises or limits a pupil’s movement, with or without physical contact.</w:t>
      </w:r>
    </w:p>
    <w:p w14:paraId="19576005" w14:textId="77777777" w:rsidR="004F47B2" w:rsidRDefault="004F47B2" w:rsidP="004404FE">
      <w:pPr>
        <w:pStyle w:val="NoSpacing"/>
        <w:rPr>
          <w:rFonts w:asciiTheme="minorHAnsi" w:hAnsiTheme="minorHAnsi" w:cs="Calibri"/>
          <w:sz w:val="22"/>
          <w:szCs w:val="22"/>
        </w:rPr>
      </w:pPr>
    </w:p>
    <w:p w14:paraId="766A4BB3" w14:textId="48B4DCA8" w:rsidR="004F47B2" w:rsidRDefault="004F47B2" w:rsidP="004404FE">
      <w:pPr>
        <w:pStyle w:val="NoSpacing"/>
        <w:rPr>
          <w:rFonts w:asciiTheme="minorHAnsi" w:hAnsiTheme="minorHAnsi" w:cs="Calibri"/>
          <w:sz w:val="22"/>
          <w:szCs w:val="22"/>
        </w:rPr>
      </w:pPr>
      <w:r w:rsidRPr="0046210C">
        <w:rPr>
          <w:rFonts w:asciiTheme="minorHAnsi" w:hAnsiTheme="minorHAnsi" w:cs="Calibri"/>
          <w:sz w:val="22"/>
          <w:szCs w:val="22"/>
          <w:u w:val="single"/>
        </w:rPr>
        <w:t>Seclusion</w:t>
      </w:r>
      <w:r>
        <w:rPr>
          <w:rFonts w:asciiTheme="minorHAnsi" w:hAnsiTheme="minorHAnsi" w:cs="Calibri"/>
          <w:sz w:val="22"/>
          <w:szCs w:val="22"/>
        </w:rPr>
        <w:t xml:space="preserve">: </w:t>
      </w:r>
      <w:r w:rsidR="0046210C">
        <w:rPr>
          <w:rFonts w:asciiTheme="minorHAnsi" w:hAnsiTheme="minorHAnsi" w:cs="Calibri"/>
          <w:sz w:val="22"/>
          <w:szCs w:val="22"/>
        </w:rPr>
        <w:t xml:space="preserve">a non-disciplinary safety measure involving keeping a pupil in </w:t>
      </w:r>
      <w:r w:rsidR="00D8757D">
        <w:rPr>
          <w:rFonts w:asciiTheme="minorHAnsi" w:hAnsiTheme="minorHAnsi" w:cs="Calibri"/>
          <w:sz w:val="22"/>
          <w:szCs w:val="22"/>
        </w:rPr>
        <w:t>a place away from others and preventing them from leaving.</w:t>
      </w:r>
    </w:p>
    <w:p w14:paraId="3CA63963" w14:textId="77777777" w:rsidR="00C219C6" w:rsidRDefault="00C219C6" w:rsidP="004404FE">
      <w:pPr>
        <w:pStyle w:val="NoSpacing"/>
        <w:rPr>
          <w:rFonts w:asciiTheme="minorHAnsi" w:hAnsiTheme="minorHAnsi" w:cs="Calibri"/>
          <w:sz w:val="22"/>
          <w:szCs w:val="22"/>
        </w:rPr>
      </w:pPr>
    </w:p>
    <w:p w14:paraId="6BEED9F9" w14:textId="2361812D" w:rsidR="00C219C6" w:rsidRDefault="00C219C6" w:rsidP="004404FE">
      <w:pPr>
        <w:pStyle w:val="NoSpacing"/>
        <w:rPr>
          <w:rFonts w:asciiTheme="minorHAnsi" w:hAnsiTheme="minorHAnsi" w:cs="Calibri"/>
          <w:sz w:val="22"/>
          <w:szCs w:val="22"/>
        </w:rPr>
      </w:pPr>
      <w:r w:rsidRPr="00C219C6">
        <w:rPr>
          <w:rFonts w:asciiTheme="minorHAnsi" w:hAnsiTheme="minorHAnsi" w:cs="Calibri"/>
          <w:sz w:val="22"/>
          <w:szCs w:val="22"/>
          <w:u w:val="single"/>
        </w:rPr>
        <w:t>Significant Incident</w:t>
      </w:r>
      <w:r>
        <w:rPr>
          <w:rFonts w:asciiTheme="minorHAnsi" w:hAnsiTheme="minorHAnsi" w:cs="Calibri"/>
          <w:sz w:val="22"/>
          <w:szCs w:val="22"/>
        </w:rPr>
        <w:t>: any incident in which force goes beyond everyday practical physical contact and requires formal recording and reporting.</w:t>
      </w:r>
    </w:p>
    <w:p w14:paraId="5E7A193B" w14:textId="77777777" w:rsidR="00D8757D" w:rsidRDefault="00D8757D" w:rsidP="004404FE">
      <w:pPr>
        <w:pStyle w:val="NoSpacing"/>
        <w:rPr>
          <w:rFonts w:asciiTheme="minorHAnsi" w:hAnsiTheme="minorHAnsi" w:cs="Calibri"/>
          <w:sz w:val="22"/>
          <w:szCs w:val="22"/>
        </w:rPr>
      </w:pPr>
    </w:p>
    <w:p w14:paraId="2842C70C" w14:textId="77777777" w:rsidR="00D8757D" w:rsidRPr="004404FE" w:rsidRDefault="00D8757D" w:rsidP="004404FE">
      <w:pPr>
        <w:pStyle w:val="NoSpacing"/>
        <w:rPr>
          <w:rFonts w:asciiTheme="minorHAnsi" w:hAnsiTheme="minorHAnsi" w:cs="Calibri"/>
          <w:sz w:val="22"/>
          <w:szCs w:val="22"/>
        </w:rPr>
      </w:pPr>
    </w:p>
    <w:p w14:paraId="3D637D87" w14:textId="54D710AF" w:rsidR="00FB65A2" w:rsidRPr="00C127DB" w:rsidRDefault="00C127DB" w:rsidP="00EF4D54">
      <w:pPr>
        <w:pStyle w:val="NoSpacing"/>
        <w:numPr>
          <w:ilvl w:val="0"/>
          <w:numId w:val="3"/>
        </w:numPr>
        <w:rPr>
          <w:rFonts w:asciiTheme="minorHAnsi" w:hAnsiTheme="minorHAnsi" w:cs="Calibri"/>
          <w:b/>
          <w:bCs/>
          <w:sz w:val="22"/>
          <w:szCs w:val="22"/>
        </w:rPr>
      </w:pPr>
      <w:r w:rsidRPr="00C127DB">
        <w:rPr>
          <w:rFonts w:asciiTheme="minorHAnsi" w:hAnsiTheme="minorHAnsi" w:cs="Calibri"/>
          <w:b/>
          <w:bCs/>
          <w:sz w:val="22"/>
          <w:szCs w:val="22"/>
        </w:rPr>
        <w:t>Prevention and Deescalation</w:t>
      </w:r>
    </w:p>
    <w:p w14:paraId="18C0ABB3" w14:textId="77777777" w:rsidR="00C127DB" w:rsidRDefault="00C127DB" w:rsidP="00C127DB">
      <w:pPr>
        <w:pStyle w:val="NoSpacing"/>
        <w:rPr>
          <w:rFonts w:asciiTheme="minorHAnsi" w:hAnsiTheme="minorHAnsi" w:cs="Calibri"/>
          <w:sz w:val="22"/>
          <w:szCs w:val="22"/>
        </w:rPr>
      </w:pPr>
    </w:p>
    <w:p w14:paraId="1B4C3BDD" w14:textId="6B5F2BE3" w:rsidR="00C127DB" w:rsidRDefault="00AB4B44" w:rsidP="00C127DB">
      <w:pPr>
        <w:pStyle w:val="NoSpacing"/>
        <w:rPr>
          <w:rFonts w:asciiTheme="minorHAnsi" w:hAnsiTheme="minorHAnsi" w:cs="Calibri"/>
          <w:sz w:val="22"/>
          <w:szCs w:val="22"/>
        </w:rPr>
      </w:pPr>
      <w:r>
        <w:rPr>
          <w:rFonts w:asciiTheme="minorHAnsi" w:hAnsiTheme="minorHAnsi" w:cs="Calibri"/>
          <w:sz w:val="22"/>
          <w:szCs w:val="22"/>
        </w:rPr>
        <w:t xml:space="preserve">At </w:t>
      </w:r>
      <w:r w:rsidR="005637F2">
        <w:rPr>
          <w:rFonts w:asciiTheme="minorHAnsi" w:hAnsiTheme="minorHAnsi" w:cs="Calibri"/>
          <w:sz w:val="22"/>
          <w:szCs w:val="22"/>
        </w:rPr>
        <w:t>Belle Vue Girls’ Academy</w:t>
      </w:r>
      <w:r>
        <w:rPr>
          <w:rFonts w:asciiTheme="minorHAnsi" w:hAnsiTheme="minorHAnsi" w:cs="Calibri"/>
          <w:sz w:val="22"/>
          <w:szCs w:val="22"/>
        </w:rPr>
        <w:t xml:space="preserve">, </w:t>
      </w:r>
      <w:r w:rsidR="009F3DF0">
        <w:rPr>
          <w:rFonts w:asciiTheme="minorHAnsi" w:hAnsiTheme="minorHAnsi" w:cs="Calibri"/>
          <w:sz w:val="22"/>
          <w:szCs w:val="22"/>
        </w:rPr>
        <w:t xml:space="preserve">we will always prioritise proactive strategies </w:t>
      </w:r>
      <w:r w:rsidR="00D254B2">
        <w:rPr>
          <w:rFonts w:asciiTheme="minorHAnsi" w:hAnsiTheme="minorHAnsi" w:cs="Calibri"/>
          <w:sz w:val="22"/>
          <w:szCs w:val="22"/>
        </w:rPr>
        <w:t>to</w:t>
      </w:r>
      <w:r w:rsidR="009F3DF0">
        <w:rPr>
          <w:rFonts w:asciiTheme="minorHAnsi" w:hAnsiTheme="minorHAnsi" w:cs="Calibri"/>
          <w:sz w:val="22"/>
          <w:szCs w:val="22"/>
        </w:rPr>
        <w:t xml:space="preserve"> minimise the need for the use of restrictive intervention</w:t>
      </w:r>
      <w:r w:rsidR="009D3440">
        <w:rPr>
          <w:rFonts w:asciiTheme="minorHAnsi" w:hAnsiTheme="minorHAnsi" w:cs="Calibri"/>
          <w:sz w:val="22"/>
          <w:szCs w:val="22"/>
        </w:rPr>
        <w:t>, whils</w:t>
      </w:r>
      <w:r w:rsidR="006E6C4A">
        <w:rPr>
          <w:rFonts w:asciiTheme="minorHAnsi" w:hAnsiTheme="minorHAnsi" w:cs="Calibri"/>
          <w:sz w:val="22"/>
          <w:szCs w:val="22"/>
        </w:rPr>
        <w:t>t</w:t>
      </w:r>
      <w:r w:rsidR="00BD57E3">
        <w:rPr>
          <w:rFonts w:asciiTheme="minorHAnsi" w:hAnsiTheme="minorHAnsi" w:cs="Calibri"/>
          <w:sz w:val="22"/>
          <w:szCs w:val="22"/>
        </w:rPr>
        <w:t xml:space="preserve"> also being vigilant that staff may need to intervene quickly </w:t>
      </w:r>
      <w:r w:rsidR="00D254B2">
        <w:rPr>
          <w:rFonts w:asciiTheme="minorHAnsi" w:hAnsiTheme="minorHAnsi" w:cs="Calibri"/>
          <w:sz w:val="22"/>
          <w:szCs w:val="22"/>
        </w:rPr>
        <w:t>to</w:t>
      </w:r>
      <w:r w:rsidR="00BD57E3">
        <w:rPr>
          <w:rFonts w:asciiTheme="minorHAnsi" w:hAnsiTheme="minorHAnsi" w:cs="Calibri"/>
          <w:sz w:val="22"/>
          <w:szCs w:val="22"/>
        </w:rPr>
        <w:t xml:space="preserve"> safeguard the welfare of pupils.</w:t>
      </w:r>
    </w:p>
    <w:p w14:paraId="06B024D6" w14:textId="77777777" w:rsidR="00D254B2" w:rsidRDefault="00D254B2" w:rsidP="00C127DB">
      <w:pPr>
        <w:pStyle w:val="NoSpacing"/>
        <w:rPr>
          <w:rFonts w:asciiTheme="minorHAnsi" w:hAnsiTheme="minorHAnsi" w:cs="Calibri"/>
          <w:sz w:val="22"/>
          <w:szCs w:val="22"/>
        </w:rPr>
      </w:pPr>
    </w:p>
    <w:p w14:paraId="496DE8E0" w14:textId="5C912BCB" w:rsidR="00D254B2" w:rsidRDefault="0073758C" w:rsidP="00C127DB">
      <w:pPr>
        <w:pStyle w:val="NoSpacing"/>
        <w:rPr>
          <w:rFonts w:asciiTheme="minorHAnsi" w:hAnsiTheme="minorHAnsi" w:cs="Calibri"/>
          <w:sz w:val="22"/>
          <w:szCs w:val="22"/>
        </w:rPr>
      </w:pPr>
      <w:r>
        <w:rPr>
          <w:rFonts w:asciiTheme="minorHAnsi" w:hAnsiTheme="minorHAnsi" w:cs="Calibri"/>
          <w:sz w:val="22"/>
          <w:szCs w:val="22"/>
        </w:rPr>
        <w:t>We recognise that each of our pupils is unique and may require</w:t>
      </w:r>
      <w:r w:rsidR="008011BE">
        <w:rPr>
          <w:rFonts w:asciiTheme="minorHAnsi" w:hAnsiTheme="minorHAnsi" w:cs="Calibri"/>
          <w:sz w:val="22"/>
          <w:szCs w:val="22"/>
        </w:rPr>
        <w:t xml:space="preserve"> specific support</w:t>
      </w:r>
      <w:r w:rsidR="00694DE0">
        <w:rPr>
          <w:rFonts w:asciiTheme="minorHAnsi" w:hAnsiTheme="minorHAnsi" w:cs="Calibri"/>
          <w:sz w:val="22"/>
          <w:szCs w:val="22"/>
        </w:rPr>
        <w:t>,</w:t>
      </w:r>
      <w:r w:rsidR="008011BE">
        <w:rPr>
          <w:rFonts w:asciiTheme="minorHAnsi" w:hAnsiTheme="minorHAnsi" w:cs="Calibri"/>
          <w:sz w:val="22"/>
          <w:szCs w:val="22"/>
        </w:rPr>
        <w:t xml:space="preserve"> but there are a range of</w:t>
      </w:r>
      <w:r w:rsidR="003D32CE">
        <w:rPr>
          <w:rFonts w:asciiTheme="minorHAnsi" w:hAnsiTheme="minorHAnsi" w:cs="Calibri"/>
          <w:sz w:val="22"/>
          <w:szCs w:val="22"/>
        </w:rPr>
        <w:t xml:space="preserve"> broader</w:t>
      </w:r>
      <w:r w:rsidR="008011BE">
        <w:rPr>
          <w:rFonts w:asciiTheme="minorHAnsi" w:hAnsiTheme="minorHAnsi" w:cs="Calibri"/>
          <w:sz w:val="22"/>
          <w:szCs w:val="22"/>
        </w:rPr>
        <w:t xml:space="preserve"> </w:t>
      </w:r>
      <w:r w:rsidR="009E70B9">
        <w:rPr>
          <w:rFonts w:asciiTheme="minorHAnsi" w:hAnsiTheme="minorHAnsi" w:cs="Calibri"/>
          <w:sz w:val="22"/>
          <w:szCs w:val="22"/>
        </w:rPr>
        <w:t>approach</w:t>
      </w:r>
      <w:r w:rsidR="008011BE">
        <w:rPr>
          <w:rFonts w:asciiTheme="minorHAnsi" w:hAnsiTheme="minorHAnsi" w:cs="Calibri"/>
          <w:sz w:val="22"/>
          <w:szCs w:val="22"/>
        </w:rPr>
        <w:t xml:space="preserve">es that we </w:t>
      </w:r>
      <w:r w:rsidR="003D32CE">
        <w:rPr>
          <w:rFonts w:asciiTheme="minorHAnsi" w:hAnsiTheme="minorHAnsi" w:cs="Calibri"/>
          <w:sz w:val="22"/>
          <w:szCs w:val="22"/>
        </w:rPr>
        <w:t>can implement</w:t>
      </w:r>
      <w:r w:rsidR="008011BE">
        <w:rPr>
          <w:rFonts w:asciiTheme="minorHAnsi" w:hAnsiTheme="minorHAnsi" w:cs="Calibri"/>
          <w:sz w:val="22"/>
          <w:szCs w:val="22"/>
        </w:rPr>
        <w:t xml:space="preserve"> to m</w:t>
      </w:r>
      <w:r w:rsidR="00694DE0">
        <w:rPr>
          <w:rFonts w:asciiTheme="minorHAnsi" w:hAnsiTheme="minorHAnsi" w:cs="Calibri"/>
          <w:sz w:val="22"/>
          <w:szCs w:val="22"/>
        </w:rPr>
        <w:t>inimise the need for restrictive intervention. These include:</w:t>
      </w:r>
    </w:p>
    <w:p w14:paraId="6614F208" w14:textId="77777777" w:rsidR="00694DE0" w:rsidRDefault="00694DE0" w:rsidP="00C127DB">
      <w:pPr>
        <w:pStyle w:val="NoSpacing"/>
        <w:rPr>
          <w:rFonts w:asciiTheme="minorHAnsi" w:hAnsiTheme="minorHAnsi" w:cs="Calibri"/>
          <w:sz w:val="22"/>
          <w:szCs w:val="22"/>
        </w:rPr>
      </w:pPr>
    </w:p>
    <w:p w14:paraId="35019731" w14:textId="73B41511" w:rsidR="00694DE0" w:rsidRDefault="004B3249" w:rsidP="00EF4D54">
      <w:pPr>
        <w:pStyle w:val="NoSpacing"/>
        <w:numPr>
          <w:ilvl w:val="0"/>
          <w:numId w:val="7"/>
        </w:numPr>
        <w:rPr>
          <w:rFonts w:asciiTheme="minorHAnsi" w:hAnsiTheme="minorHAnsi" w:cs="Calibri"/>
          <w:sz w:val="22"/>
          <w:szCs w:val="22"/>
        </w:rPr>
      </w:pPr>
      <w:r>
        <w:rPr>
          <w:rFonts w:asciiTheme="minorHAnsi" w:hAnsiTheme="minorHAnsi" w:cs="Calibri"/>
          <w:sz w:val="22"/>
          <w:szCs w:val="22"/>
        </w:rPr>
        <w:t>Positive behaviour support</w:t>
      </w:r>
    </w:p>
    <w:p w14:paraId="2F6C7C3D" w14:textId="3EC4CAB3" w:rsidR="004B3249" w:rsidRDefault="004B3249" w:rsidP="00EF4D54">
      <w:pPr>
        <w:pStyle w:val="NoSpacing"/>
        <w:numPr>
          <w:ilvl w:val="0"/>
          <w:numId w:val="7"/>
        </w:numPr>
        <w:rPr>
          <w:rFonts w:asciiTheme="minorHAnsi" w:hAnsiTheme="minorHAnsi" w:cs="Calibri"/>
          <w:sz w:val="22"/>
          <w:szCs w:val="22"/>
        </w:rPr>
      </w:pPr>
      <w:r>
        <w:rPr>
          <w:rFonts w:asciiTheme="minorHAnsi" w:hAnsiTheme="minorHAnsi" w:cs="Calibri"/>
          <w:sz w:val="22"/>
          <w:szCs w:val="22"/>
        </w:rPr>
        <w:t>Consistent routines and expectations</w:t>
      </w:r>
    </w:p>
    <w:p w14:paraId="20D8CDF2" w14:textId="313EB9CB" w:rsidR="004B3249" w:rsidRDefault="004B3249" w:rsidP="00EF4D54">
      <w:pPr>
        <w:pStyle w:val="NoSpacing"/>
        <w:numPr>
          <w:ilvl w:val="0"/>
          <w:numId w:val="7"/>
        </w:numPr>
        <w:rPr>
          <w:rFonts w:asciiTheme="minorHAnsi" w:hAnsiTheme="minorHAnsi" w:cs="Calibri"/>
          <w:sz w:val="22"/>
          <w:szCs w:val="22"/>
        </w:rPr>
      </w:pPr>
      <w:r>
        <w:rPr>
          <w:rFonts w:asciiTheme="minorHAnsi" w:hAnsiTheme="minorHAnsi" w:cs="Calibri"/>
          <w:sz w:val="22"/>
          <w:szCs w:val="22"/>
        </w:rPr>
        <w:t>Trauma-informed practices</w:t>
      </w:r>
    </w:p>
    <w:p w14:paraId="6421B2DB" w14:textId="57EC3F93" w:rsidR="004B3249" w:rsidRDefault="004B3249" w:rsidP="00EF4D54">
      <w:pPr>
        <w:pStyle w:val="NoSpacing"/>
        <w:numPr>
          <w:ilvl w:val="0"/>
          <w:numId w:val="7"/>
        </w:numPr>
        <w:rPr>
          <w:rFonts w:asciiTheme="minorHAnsi" w:hAnsiTheme="minorHAnsi" w:cs="Calibri"/>
          <w:sz w:val="22"/>
          <w:szCs w:val="22"/>
        </w:rPr>
      </w:pPr>
      <w:r>
        <w:rPr>
          <w:rFonts w:asciiTheme="minorHAnsi" w:hAnsiTheme="minorHAnsi" w:cs="Calibri"/>
          <w:sz w:val="22"/>
          <w:szCs w:val="22"/>
        </w:rPr>
        <w:t xml:space="preserve">Environmental </w:t>
      </w:r>
      <w:r w:rsidR="00B26BE4">
        <w:rPr>
          <w:rFonts w:asciiTheme="minorHAnsi" w:hAnsiTheme="minorHAnsi" w:cs="Calibri"/>
          <w:sz w:val="22"/>
          <w:szCs w:val="22"/>
        </w:rPr>
        <w:t>adaptations</w:t>
      </w:r>
    </w:p>
    <w:p w14:paraId="195342C0" w14:textId="3EFEE970" w:rsidR="00B26BE4" w:rsidRDefault="00B26BE4" w:rsidP="00EF4D54">
      <w:pPr>
        <w:pStyle w:val="NoSpacing"/>
        <w:numPr>
          <w:ilvl w:val="0"/>
          <w:numId w:val="7"/>
        </w:numPr>
        <w:rPr>
          <w:rFonts w:asciiTheme="minorHAnsi" w:hAnsiTheme="minorHAnsi" w:cs="Calibri"/>
          <w:sz w:val="22"/>
          <w:szCs w:val="22"/>
        </w:rPr>
      </w:pPr>
      <w:r>
        <w:rPr>
          <w:rFonts w:asciiTheme="minorHAnsi" w:hAnsiTheme="minorHAnsi" w:cs="Calibri"/>
          <w:sz w:val="22"/>
          <w:szCs w:val="22"/>
        </w:rPr>
        <w:t>Early identification of triggers</w:t>
      </w:r>
    </w:p>
    <w:p w14:paraId="5C625D76" w14:textId="6CDEA4E7" w:rsidR="00B26BE4" w:rsidRDefault="00B26BE4" w:rsidP="00EF4D54">
      <w:pPr>
        <w:pStyle w:val="NoSpacing"/>
        <w:numPr>
          <w:ilvl w:val="0"/>
          <w:numId w:val="7"/>
        </w:numPr>
        <w:rPr>
          <w:rFonts w:asciiTheme="minorHAnsi" w:hAnsiTheme="minorHAnsi" w:cs="Calibri"/>
          <w:sz w:val="22"/>
          <w:szCs w:val="22"/>
        </w:rPr>
      </w:pPr>
      <w:r>
        <w:rPr>
          <w:rFonts w:asciiTheme="minorHAnsi" w:hAnsiTheme="minorHAnsi" w:cs="Calibri"/>
          <w:sz w:val="22"/>
          <w:szCs w:val="22"/>
        </w:rPr>
        <w:t>Effective communication strategies</w:t>
      </w:r>
    </w:p>
    <w:p w14:paraId="41980DBD" w14:textId="0099D326" w:rsidR="00B26BE4" w:rsidRDefault="003D32CE" w:rsidP="00EF4D54">
      <w:pPr>
        <w:pStyle w:val="NoSpacing"/>
        <w:numPr>
          <w:ilvl w:val="0"/>
          <w:numId w:val="7"/>
        </w:numPr>
        <w:rPr>
          <w:rFonts w:asciiTheme="minorHAnsi" w:hAnsiTheme="minorHAnsi" w:cs="Calibri"/>
          <w:sz w:val="22"/>
          <w:szCs w:val="22"/>
        </w:rPr>
      </w:pPr>
      <w:r>
        <w:rPr>
          <w:rFonts w:asciiTheme="minorHAnsi" w:hAnsiTheme="minorHAnsi" w:cs="Calibri"/>
          <w:sz w:val="22"/>
          <w:szCs w:val="22"/>
        </w:rPr>
        <w:t>Strong and trusted relationships between pupils and staff</w:t>
      </w:r>
    </w:p>
    <w:p w14:paraId="55C1E0F0" w14:textId="77777777" w:rsidR="009E70B9" w:rsidRDefault="009E70B9" w:rsidP="009E70B9">
      <w:pPr>
        <w:pStyle w:val="NoSpacing"/>
        <w:rPr>
          <w:rFonts w:asciiTheme="minorHAnsi" w:hAnsiTheme="minorHAnsi" w:cs="Calibri"/>
          <w:sz w:val="22"/>
          <w:szCs w:val="22"/>
        </w:rPr>
      </w:pPr>
    </w:p>
    <w:p w14:paraId="560C0150" w14:textId="1431F24E" w:rsidR="009E70B9" w:rsidRDefault="00C258AB" w:rsidP="009E70B9">
      <w:pPr>
        <w:pStyle w:val="NoSpacing"/>
        <w:rPr>
          <w:rFonts w:asciiTheme="minorHAnsi" w:hAnsiTheme="minorHAnsi" w:cs="Calibri"/>
          <w:sz w:val="22"/>
          <w:szCs w:val="22"/>
        </w:rPr>
      </w:pPr>
      <w:r>
        <w:rPr>
          <w:rFonts w:asciiTheme="minorHAnsi" w:hAnsiTheme="minorHAnsi" w:cs="Calibri"/>
          <w:sz w:val="22"/>
          <w:szCs w:val="22"/>
        </w:rPr>
        <w:t>Where a</w:t>
      </w:r>
      <w:r w:rsidR="0009378A">
        <w:rPr>
          <w:rFonts w:asciiTheme="minorHAnsi" w:hAnsiTheme="minorHAnsi" w:cs="Calibri"/>
          <w:sz w:val="22"/>
          <w:szCs w:val="22"/>
        </w:rPr>
        <w:t>n individual pupil</w:t>
      </w:r>
      <w:r>
        <w:rPr>
          <w:rFonts w:asciiTheme="minorHAnsi" w:hAnsiTheme="minorHAnsi" w:cs="Calibri"/>
          <w:sz w:val="22"/>
          <w:szCs w:val="22"/>
        </w:rPr>
        <w:t xml:space="preserve"> </w:t>
      </w:r>
      <w:r w:rsidR="00207662">
        <w:rPr>
          <w:rFonts w:asciiTheme="minorHAnsi" w:hAnsiTheme="minorHAnsi" w:cs="Calibri"/>
          <w:sz w:val="22"/>
          <w:szCs w:val="22"/>
        </w:rPr>
        <w:t xml:space="preserve">risk assessment indicates </w:t>
      </w:r>
      <w:r w:rsidR="0009378A">
        <w:rPr>
          <w:rFonts w:asciiTheme="minorHAnsi" w:hAnsiTheme="minorHAnsi" w:cs="Calibri"/>
          <w:sz w:val="22"/>
          <w:szCs w:val="22"/>
        </w:rPr>
        <w:t xml:space="preserve">that there is an increased likelihood of </w:t>
      </w:r>
      <w:r w:rsidR="002D7B3A">
        <w:rPr>
          <w:rFonts w:asciiTheme="minorHAnsi" w:hAnsiTheme="minorHAnsi" w:cs="Calibri"/>
          <w:sz w:val="22"/>
          <w:szCs w:val="22"/>
        </w:rPr>
        <w:t>a pupil</w:t>
      </w:r>
      <w:r w:rsidR="0009378A">
        <w:rPr>
          <w:rFonts w:asciiTheme="minorHAnsi" w:hAnsiTheme="minorHAnsi" w:cs="Calibri"/>
          <w:sz w:val="22"/>
          <w:szCs w:val="22"/>
        </w:rPr>
        <w:t xml:space="preserve"> requiring restrictive intervention to </w:t>
      </w:r>
      <w:r w:rsidR="005818E5">
        <w:rPr>
          <w:rFonts w:asciiTheme="minorHAnsi" w:hAnsiTheme="minorHAnsi" w:cs="Calibri"/>
          <w:sz w:val="22"/>
          <w:szCs w:val="22"/>
        </w:rPr>
        <w:t>support their behaviour and maintain safety, we will work with parents</w:t>
      </w:r>
      <w:r w:rsidR="002D7B3A">
        <w:rPr>
          <w:rFonts w:asciiTheme="minorHAnsi" w:hAnsiTheme="minorHAnsi" w:cs="Calibri"/>
          <w:sz w:val="22"/>
          <w:szCs w:val="22"/>
        </w:rPr>
        <w:t>,</w:t>
      </w:r>
      <w:r w:rsidR="005818E5">
        <w:rPr>
          <w:rFonts w:asciiTheme="minorHAnsi" w:hAnsiTheme="minorHAnsi" w:cs="Calibri"/>
          <w:sz w:val="22"/>
          <w:szCs w:val="22"/>
        </w:rPr>
        <w:t xml:space="preserve"> carers and any relevant external agencies to develop a Positive Handling Plan for that pupil (see Appendix Three).</w:t>
      </w:r>
    </w:p>
    <w:p w14:paraId="5AC8F42A" w14:textId="77777777" w:rsidR="002D7B3A" w:rsidRDefault="002D7B3A" w:rsidP="009E70B9">
      <w:pPr>
        <w:pStyle w:val="NoSpacing"/>
        <w:rPr>
          <w:rFonts w:asciiTheme="minorHAnsi" w:hAnsiTheme="minorHAnsi" w:cs="Calibri"/>
          <w:sz w:val="22"/>
          <w:szCs w:val="22"/>
        </w:rPr>
      </w:pPr>
    </w:p>
    <w:p w14:paraId="79FB43E7" w14:textId="05002B96" w:rsidR="002D7B3A" w:rsidRDefault="002D7B3A" w:rsidP="009E70B9">
      <w:pPr>
        <w:pStyle w:val="NoSpacing"/>
        <w:rPr>
          <w:rFonts w:asciiTheme="minorHAnsi" w:hAnsiTheme="minorHAnsi" w:cs="Calibri"/>
          <w:sz w:val="22"/>
          <w:szCs w:val="22"/>
        </w:rPr>
      </w:pPr>
      <w:r>
        <w:rPr>
          <w:rFonts w:asciiTheme="minorHAnsi" w:hAnsiTheme="minorHAnsi" w:cs="Calibri"/>
          <w:sz w:val="22"/>
          <w:szCs w:val="22"/>
        </w:rPr>
        <w:t xml:space="preserve">This plan will set out any known </w:t>
      </w:r>
      <w:r w:rsidR="00237C6E">
        <w:rPr>
          <w:rFonts w:asciiTheme="minorHAnsi" w:hAnsiTheme="minorHAnsi" w:cs="Calibri"/>
          <w:sz w:val="22"/>
          <w:szCs w:val="22"/>
        </w:rPr>
        <w:t xml:space="preserve">triggers, including environmental and sensory causes, that may </w:t>
      </w:r>
      <w:r w:rsidR="00A87550">
        <w:rPr>
          <w:rFonts w:asciiTheme="minorHAnsi" w:hAnsiTheme="minorHAnsi" w:cs="Calibri"/>
          <w:sz w:val="22"/>
          <w:szCs w:val="22"/>
        </w:rPr>
        <w:t>cause the pupil to dysregulate and the approaches and interventions that staff will implement</w:t>
      </w:r>
      <w:r w:rsidR="005718E6">
        <w:rPr>
          <w:rFonts w:asciiTheme="minorHAnsi" w:hAnsiTheme="minorHAnsi" w:cs="Calibri"/>
          <w:sz w:val="22"/>
          <w:szCs w:val="22"/>
        </w:rPr>
        <w:t xml:space="preserve"> to deescalate the situation, up to and including restrictive intervention if it becomes necessary.</w:t>
      </w:r>
    </w:p>
    <w:p w14:paraId="4ECAB752" w14:textId="77777777" w:rsidR="005718E6" w:rsidRDefault="005718E6" w:rsidP="009E70B9">
      <w:pPr>
        <w:pStyle w:val="NoSpacing"/>
        <w:rPr>
          <w:rFonts w:asciiTheme="minorHAnsi" w:hAnsiTheme="minorHAnsi" w:cs="Calibri"/>
          <w:sz w:val="22"/>
          <w:szCs w:val="22"/>
        </w:rPr>
      </w:pPr>
    </w:p>
    <w:p w14:paraId="3EE84AB6" w14:textId="3FB9B8DE" w:rsidR="005718E6" w:rsidRDefault="005718E6" w:rsidP="00EF4D54">
      <w:pPr>
        <w:pStyle w:val="NoSpacing"/>
        <w:numPr>
          <w:ilvl w:val="1"/>
          <w:numId w:val="3"/>
        </w:numPr>
        <w:rPr>
          <w:rFonts w:asciiTheme="minorHAnsi" w:hAnsiTheme="minorHAnsi" w:cs="Calibri"/>
          <w:b/>
          <w:bCs/>
          <w:sz w:val="22"/>
          <w:szCs w:val="22"/>
        </w:rPr>
      </w:pPr>
      <w:r w:rsidRPr="005718E6">
        <w:rPr>
          <w:rFonts w:asciiTheme="minorHAnsi" w:hAnsiTheme="minorHAnsi" w:cs="Calibri"/>
          <w:b/>
          <w:bCs/>
          <w:sz w:val="22"/>
          <w:szCs w:val="22"/>
        </w:rPr>
        <w:t>Staff Training</w:t>
      </w:r>
    </w:p>
    <w:p w14:paraId="60C34EFA" w14:textId="77777777" w:rsidR="005718E6" w:rsidRDefault="005718E6" w:rsidP="005718E6">
      <w:pPr>
        <w:pStyle w:val="NoSpacing"/>
        <w:rPr>
          <w:rFonts w:asciiTheme="minorHAnsi" w:hAnsiTheme="minorHAnsi" w:cs="Calibri"/>
          <w:b/>
          <w:bCs/>
          <w:sz w:val="22"/>
          <w:szCs w:val="22"/>
        </w:rPr>
      </w:pPr>
    </w:p>
    <w:p w14:paraId="55824AF3" w14:textId="1AB52F98" w:rsidR="005718E6" w:rsidRDefault="005637F2" w:rsidP="005718E6">
      <w:pPr>
        <w:pStyle w:val="NoSpacing"/>
        <w:rPr>
          <w:rFonts w:asciiTheme="minorHAnsi" w:hAnsiTheme="minorHAnsi" w:cs="Calibri"/>
          <w:sz w:val="22"/>
          <w:szCs w:val="22"/>
        </w:rPr>
      </w:pPr>
      <w:r>
        <w:rPr>
          <w:rFonts w:asciiTheme="minorHAnsi" w:hAnsiTheme="minorHAnsi" w:cs="Calibri"/>
          <w:sz w:val="22"/>
          <w:szCs w:val="22"/>
        </w:rPr>
        <w:t xml:space="preserve">Belle Vue Girls’ Academy </w:t>
      </w:r>
      <w:r w:rsidR="005718E6">
        <w:rPr>
          <w:rFonts w:asciiTheme="minorHAnsi" w:hAnsiTheme="minorHAnsi" w:cs="Calibri"/>
          <w:sz w:val="22"/>
          <w:szCs w:val="22"/>
        </w:rPr>
        <w:t xml:space="preserve">recognises that staff training is a critical component </w:t>
      </w:r>
      <w:r w:rsidR="00CD5B65">
        <w:rPr>
          <w:rFonts w:asciiTheme="minorHAnsi" w:hAnsiTheme="minorHAnsi" w:cs="Calibri"/>
          <w:sz w:val="22"/>
          <w:szCs w:val="22"/>
        </w:rPr>
        <w:t>in preventing the need for restrictive interventions</w:t>
      </w:r>
      <w:r w:rsidR="00D57B95">
        <w:rPr>
          <w:rFonts w:asciiTheme="minorHAnsi" w:hAnsiTheme="minorHAnsi" w:cs="Calibri"/>
          <w:sz w:val="22"/>
          <w:szCs w:val="22"/>
        </w:rPr>
        <w:t>, as well as ensuring that when they are used it is in a way that is safe, lawful and proportionate.</w:t>
      </w:r>
    </w:p>
    <w:p w14:paraId="7777F09B" w14:textId="77777777" w:rsidR="00D57B95" w:rsidRDefault="00D57B95" w:rsidP="005718E6">
      <w:pPr>
        <w:pStyle w:val="NoSpacing"/>
        <w:rPr>
          <w:rFonts w:asciiTheme="minorHAnsi" w:hAnsiTheme="minorHAnsi" w:cs="Calibri"/>
          <w:sz w:val="22"/>
          <w:szCs w:val="22"/>
        </w:rPr>
      </w:pPr>
    </w:p>
    <w:p w14:paraId="3E6C95ED" w14:textId="63163D83" w:rsidR="00D57B95" w:rsidRDefault="00D57B95" w:rsidP="005718E6">
      <w:pPr>
        <w:pStyle w:val="NoSpacing"/>
        <w:rPr>
          <w:rFonts w:asciiTheme="minorHAnsi" w:hAnsiTheme="minorHAnsi" w:cs="Calibri"/>
          <w:sz w:val="22"/>
          <w:szCs w:val="22"/>
        </w:rPr>
      </w:pPr>
      <w:r>
        <w:rPr>
          <w:rFonts w:asciiTheme="minorHAnsi" w:hAnsiTheme="minorHAnsi" w:cs="Calibri"/>
          <w:sz w:val="22"/>
          <w:szCs w:val="22"/>
        </w:rPr>
        <w:t xml:space="preserve">In line with the </w:t>
      </w:r>
      <w:hyperlink r:id="rId13" w:history="1">
        <w:r w:rsidRPr="004E103D">
          <w:rPr>
            <w:rStyle w:val="Hyperlink"/>
            <w:rFonts w:asciiTheme="minorHAnsi" w:hAnsiTheme="minorHAnsi" w:cs="Calibri"/>
            <w:sz w:val="22"/>
            <w:szCs w:val="22"/>
          </w:rPr>
          <w:t>DfE’s Restrictive Interventions</w:t>
        </w:r>
      </w:hyperlink>
      <w:r>
        <w:rPr>
          <w:rFonts w:asciiTheme="minorHAnsi" w:hAnsiTheme="minorHAnsi" w:cs="Calibri"/>
          <w:sz w:val="22"/>
          <w:szCs w:val="22"/>
        </w:rPr>
        <w:t xml:space="preserve"> guidance which came into force in April 2026, </w:t>
      </w:r>
      <w:r w:rsidR="0014167A">
        <w:rPr>
          <w:rFonts w:asciiTheme="minorHAnsi" w:hAnsiTheme="minorHAnsi" w:cs="Calibri"/>
          <w:sz w:val="22"/>
          <w:szCs w:val="22"/>
        </w:rPr>
        <w:t xml:space="preserve">staff who are likely to work in situations where restrictive interventions may be required </w:t>
      </w:r>
      <w:r w:rsidR="0064263F">
        <w:rPr>
          <w:rFonts w:asciiTheme="minorHAnsi" w:hAnsiTheme="minorHAnsi" w:cs="Calibri"/>
          <w:sz w:val="22"/>
          <w:szCs w:val="22"/>
        </w:rPr>
        <w:t>will receive appropriate training in behaviour support, prevention and deescalation strategies</w:t>
      </w:r>
      <w:r w:rsidR="00241DD4">
        <w:rPr>
          <w:rFonts w:asciiTheme="minorHAnsi" w:hAnsiTheme="minorHAnsi" w:cs="Calibri"/>
          <w:sz w:val="22"/>
          <w:szCs w:val="22"/>
        </w:rPr>
        <w:t xml:space="preserve">, along </w:t>
      </w:r>
      <w:r w:rsidR="00241DD4">
        <w:rPr>
          <w:rFonts w:asciiTheme="minorHAnsi" w:hAnsiTheme="minorHAnsi" w:cs="Calibri"/>
          <w:sz w:val="22"/>
          <w:szCs w:val="22"/>
        </w:rPr>
        <w:lastRenderedPageBreak/>
        <w:t>with the safe and lawful use of reasonable force and other restrictive interventions.</w:t>
      </w:r>
      <w:r w:rsidR="00765A97">
        <w:rPr>
          <w:rFonts w:asciiTheme="minorHAnsi" w:hAnsiTheme="minorHAnsi" w:cs="Calibri"/>
          <w:sz w:val="22"/>
          <w:szCs w:val="22"/>
        </w:rPr>
        <w:t xml:space="preserve"> </w:t>
      </w:r>
      <w:r w:rsidR="000E17CC">
        <w:rPr>
          <w:rFonts w:asciiTheme="minorHAnsi" w:hAnsiTheme="minorHAnsi" w:cs="Calibri"/>
          <w:sz w:val="22"/>
          <w:szCs w:val="22"/>
        </w:rPr>
        <w:t>Typically, this training will be updated annually.</w:t>
      </w:r>
    </w:p>
    <w:p w14:paraId="29185E4A" w14:textId="77777777" w:rsidR="00C052B4" w:rsidRDefault="00C052B4" w:rsidP="005718E6">
      <w:pPr>
        <w:pStyle w:val="NoSpacing"/>
        <w:rPr>
          <w:rFonts w:asciiTheme="minorHAnsi" w:hAnsiTheme="minorHAnsi" w:cs="Calibri"/>
          <w:sz w:val="22"/>
          <w:szCs w:val="22"/>
        </w:rPr>
      </w:pPr>
    </w:p>
    <w:p w14:paraId="606AB243" w14:textId="0727A1F0" w:rsidR="00C052B4" w:rsidRDefault="00C052B4" w:rsidP="005718E6">
      <w:pPr>
        <w:pStyle w:val="NoSpacing"/>
        <w:rPr>
          <w:rFonts w:asciiTheme="minorHAnsi" w:hAnsiTheme="minorHAnsi" w:cs="Calibri"/>
          <w:sz w:val="22"/>
          <w:szCs w:val="22"/>
        </w:rPr>
      </w:pPr>
      <w:r>
        <w:rPr>
          <w:rFonts w:asciiTheme="minorHAnsi" w:hAnsiTheme="minorHAnsi" w:cs="Calibri"/>
          <w:sz w:val="22"/>
          <w:szCs w:val="22"/>
        </w:rPr>
        <w:t>Training will reflect the principles of this guidance and will support staff to assess necessity and proportionality</w:t>
      </w:r>
      <w:r w:rsidR="00EB0BFE">
        <w:rPr>
          <w:rFonts w:asciiTheme="minorHAnsi" w:hAnsiTheme="minorHAnsi" w:cs="Calibri"/>
          <w:sz w:val="22"/>
          <w:szCs w:val="22"/>
        </w:rPr>
        <w:t>, understand risks to physical and psychological wellbeing, recognise the impact of trauma and SEND</w:t>
      </w:r>
      <w:r w:rsidR="00D60051">
        <w:rPr>
          <w:rFonts w:asciiTheme="minorHAnsi" w:hAnsiTheme="minorHAnsi" w:cs="Calibri"/>
          <w:sz w:val="22"/>
          <w:szCs w:val="22"/>
        </w:rPr>
        <w:t>, and make defensible professional judgements including in situations where decisions must be made quickly under pressure.</w:t>
      </w:r>
    </w:p>
    <w:p w14:paraId="6610FFAF" w14:textId="77777777" w:rsidR="00465C7B" w:rsidRDefault="00465C7B" w:rsidP="005718E6">
      <w:pPr>
        <w:pStyle w:val="NoSpacing"/>
        <w:rPr>
          <w:rFonts w:asciiTheme="minorHAnsi" w:hAnsiTheme="minorHAnsi" w:cs="Calibri"/>
          <w:sz w:val="22"/>
          <w:szCs w:val="22"/>
        </w:rPr>
      </w:pPr>
    </w:p>
    <w:p w14:paraId="37933CF9" w14:textId="0C74254A" w:rsidR="00465C7B" w:rsidRDefault="005637F2" w:rsidP="005718E6">
      <w:pPr>
        <w:pStyle w:val="NoSpacing"/>
        <w:rPr>
          <w:rFonts w:asciiTheme="minorHAnsi" w:hAnsiTheme="minorHAnsi" w:cs="Calibri"/>
          <w:sz w:val="22"/>
          <w:szCs w:val="22"/>
        </w:rPr>
      </w:pPr>
      <w:r>
        <w:rPr>
          <w:rFonts w:asciiTheme="minorHAnsi" w:hAnsiTheme="minorHAnsi" w:cs="Calibri"/>
          <w:sz w:val="22"/>
          <w:szCs w:val="22"/>
        </w:rPr>
        <w:t xml:space="preserve">Belle Vue Girls’ Academy </w:t>
      </w:r>
      <w:r w:rsidR="00465C7B">
        <w:rPr>
          <w:rFonts w:asciiTheme="minorHAnsi" w:hAnsiTheme="minorHAnsi" w:cs="Calibri"/>
          <w:sz w:val="22"/>
          <w:szCs w:val="22"/>
        </w:rPr>
        <w:t xml:space="preserve">will ensure that </w:t>
      </w:r>
      <w:r w:rsidR="004765C6">
        <w:rPr>
          <w:rFonts w:asciiTheme="minorHAnsi" w:hAnsiTheme="minorHAnsi" w:cs="Calibri"/>
          <w:sz w:val="22"/>
          <w:szCs w:val="22"/>
        </w:rPr>
        <w:t xml:space="preserve">staff training needs are informed by our pupil cohort, patterns and trends in incidents, and risk assessments. </w:t>
      </w:r>
      <w:r w:rsidR="007E067F">
        <w:rPr>
          <w:rFonts w:asciiTheme="minorHAnsi" w:hAnsiTheme="minorHAnsi" w:cs="Calibri"/>
          <w:sz w:val="22"/>
          <w:szCs w:val="22"/>
        </w:rPr>
        <w:t xml:space="preserve">As an employer, we will take all reasonably practicable steps to ensure the health, safety and wellbeing of </w:t>
      </w:r>
      <w:r w:rsidR="001F7BDC">
        <w:rPr>
          <w:rFonts w:asciiTheme="minorHAnsi" w:hAnsiTheme="minorHAnsi" w:cs="Calibri"/>
          <w:sz w:val="22"/>
          <w:szCs w:val="22"/>
        </w:rPr>
        <w:t>staff, including providing refresher training, access to advice and support, and additional guidance for staff who regularly work with pupils who present a higher level of risk.</w:t>
      </w:r>
    </w:p>
    <w:p w14:paraId="27B42AB1" w14:textId="77777777" w:rsidR="00216AE7" w:rsidRDefault="00216AE7" w:rsidP="005718E6">
      <w:pPr>
        <w:pStyle w:val="NoSpacing"/>
        <w:rPr>
          <w:rFonts w:asciiTheme="minorHAnsi" w:hAnsiTheme="minorHAnsi" w:cs="Calibri"/>
          <w:sz w:val="22"/>
          <w:szCs w:val="22"/>
        </w:rPr>
      </w:pPr>
    </w:p>
    <w:p w14:paraId="55819779" w14:textId="77777777" w:rsidR="00216AE7" w:rsidRDefault="00216AE7" w:rsidP="005718E6">
      <w:pPr>
        <w:pStyle w:val="NoSpacing"/>
        <w:rPr>
          <w:rFonts w:asciiTheme="minorHAnsi" w:hAnsiTheme="minorHAnsi" w:cs="Calibri"/>
          <w:sz w:val="22"/>
          <w:szCs w:val="22"/>
        </w:rPr>
      </w:pPr>
    </w:p>
    <w:p w14:paraId="0A363BC3" w14:textId="4B21C79B" w:rsidR="00216AE7" w:rsidRDefault="00216AE7" w:rsidP="00EF4D54">
      <w:pPr>
        <w:pStyle w:val="NoSpacing"/>
        <w:numPr>
          <w:ilvl w:val="0"/>
          <w:numId w:val="3"/>
        </w:numPr>
        <w:rPr>
          <w:rFonts w:asciiTheme="minorHAnsi" w:hAnsiTheme="minorHAnsi" w:cs="Calibri"/>
          <w:b/>
          <w:bCs/>
          <w:sz w:val="22"/>
          <w:szCs w:val="22"/>
        </w:rPr>
      </w:pPr>
      <w:r w:rsidRPr="0075061F">
        <w:rPr>
          <w:rFonts w:asciiTheme="minorHAnsi" w:hAnsiTheme="minorHAnsi" w:cs="Calibri"/>
          <w:b/>
          <w:bCs/>
          <w:sz w:val="22"/>
          <w:szCs w:val="22"/>
        </w:rPr>
        <w:t xml:space="preserve">When Restrictive Interventions </w:t>
      </w:r>
      <w:r w:rsidR="0075061F" w:rsidRPr="0075061F">
        <w:rPr>
          <w:rFonts w:asciiTheme="minorHAnsi" w:hAnsiTheme="minorHAnsi" w:cs="Calibri"/>
          <w:b/>
          <w:bCs/>
          <w:sz w:val="22"/>
          <w:szCs w:val="22"/>
        </w:rPr>
        <w:t>May be Used</w:t>
      </w:r>
    </w:p>
    <w:p w14:paraId="368DBDE3" w14:textId="77777777" w:rsidR="0075061F" w:rsidRDefault="0075061F" w:rsidP="0075061F">
      <w:pPr>
        <w:pStyle w:val="NoSpacing"/>
        <w:rPr>
          <w:rFonts w:asciiTheme="minorHAnsi" w:hAnsiTheme="minorHAnsi" w:cs="Calibri"/>
          <w:b/>
          <w:bCs/>
          <w:sz w:val="22"/>
          <w:szCs w:val="22"/>
        </w:rPr>
      </w:pPr>
    </w:p>
    <w:p w14:paraId="69A112A4" w14:textId="794C5781" w:rsidR="0075061F" w:rsidRDefault="0075061F" w:rsidP="0075061F">
      <w:pPr>
        <w:pStyle w:val="NoSpacing"/>
        <w:rPr>
          <w:rFonts w:asciiTheme="minorHAnsi" w:hAnsiTheme="minorHAnsi" w:cs="Calibri"/>
          <w:sz w:val="22"/>
          <w:szCs w:val="22"/>
        </w:rPr>
      </w:pPr>
      <w:r>
        <w:rPr>
          <w:rFonts w:asciiTheme="minorHAnsi" w:hAnsiTheme="minorHAnsi" w:cs="Calibri"/>
          <w:sz w:val="22"/>
          <w:szCs w:val="22"/>
        </w:rPr>
        <w:t>Restrictive interventions, including the use of reasonable force, restraint and seclusion, may only be used in exceptional circumstances where they are lawful, necessary and proportionate</w:t>
      </w:r>
      <w:r w:rsidR="00604CCA">
        <w:rPr>
          <w:rFonts w:asciiTheme="minorHAnsi" w:hAnsiTheme="minorHAnsi" w:cs="Calibri"/>
          <w:sz w:val="22"/>
          <w:szCs w:val="22"/>
        </w:rPr>
        <w:t>, and where other less restrictive methods have been attempted or assessed as inappropriate in the circumstances.</w:t>
      </w:r>
    </w:p>
    <w:p w14:paraId="40B21AB9" w14:textId="77777777" w:rsidR="00604CCA" w:rsidRDefault="00604CCA" w:rsidP="0075061F">
      <w:pPr>
        <w:pStyle w:val="NoSpacing"/>
        <w:rPr>
          <w:rFonts w:asciiTheme="minorHAnsi" w:hAnsiTheme="minorHAnsi" w:cs="Calibri"/>
          <w:sz w:val="22"/>
          <w:szCs w:val="22"/>
        </w:rPr>
      </w:pPr>
    </w:p>
    <w:p w14:paraId="32138ADC" w14:textId="5C89F158" w:rsidR="00561DAE" w:rsidRDefault="00604CCA" w:rsidP="0075061F">
      <w:pPr>
        <w:pStyle w:val="NoSpacing"/>
        <w:rPr>
          <w:rFonts w:asciiTheme="minorHAnsi" w:hAnsiTheme="minorHAnsi" w:cs="Calibri"/>
          <w:sz w:val="22"/>
          <w:szCs w:val="22"/>
        </w:rPr>
      </w:pPr>
      <w:r>
        <w:rPr>
          <w:rFonts w:asciiTheme="minorHAnsi" w:hAnsiTheme="minorHAnsi" w:cs="Calibri"/>
          <w:sz w:val="22"/>
          <w:szCs w:val="22"/>
        </w:rPr>
        <w:t>In line with the</w:t>
      </w:r>
      <w:r w:rsidR="004E103D">
        <w:rPr>
          <w:rFonts w:asciiTheme="minorHAnsi" w:hAnsiTheme="minorHAnsi" w:cs="Calibri"/>
          <w:sz w:val="22"/>
          <w:szCs w:val="22"/>
        </w:rPr>
        <w:t xml:space="preserve"> </w:t>
      </w:r>
      <w:hyperlink r:id="rId14" w:history="1">
        <w:r w:rsidR="004E103D" w:rsidRPr="004E103D">
          <w:rPr>
            <w:rStyle w:val="Hyperlink"/>
            <w:rFonts w:asciiTheme="minorHAnsi" w:hAnsiTheme="minorHAnsi" w:cs="Calibri"/>
            <w:sz w:val="22"/>
            <w:szCs w:val="22"/>
          </w:rPr>
          <w:t>DfE’s</w:t>
        </w:r>
        <w:r w:rsidRPr="004E103D">
          <w:rPr>
            <w:rStyle w:val="Hyperlink"/>
            <w:rFonts w:asciiTheme="minorHAnsi" w:hAnsiTheme="minorHAnsi" w:cs="Calibri"/>
            <w:sz w:val="22"/>
            <w:szCs w:val="22"/>
          </w:rPr>
          <w:t xml:space="preserve"> Restrictive Interventions</w:t>
        </w:r>
      </w:hyperlink>
      <w:r w:rsidR="004E103D">
        <w:rPr>
          <w:rFonts w:asciiTheme="minorHAnsi" w:hAnsiTheme="minorHAnsi" w:cs="Calibri"/>
          <w:sz w:val="22"/>
          <w:szCs w:val="22"/>
        </w:rPr>
        <w:t xml:space="preserve"> guidance</w:t>
      </w:r>
      <w:r w:rsidR="00561DAE">
        <w:rPr>
          <w:rFonts w:asciiTheme="minorHAnsi" w:hAnsiTheme="minorHAnsi" w:cs="Calibri"/>
          <w:sz w:val="22"/>
          <w:szCs w:val="22"/>
        </w:rPr>
        <w:t xml:space="preserve"> of April 2026, restrictive interventions may only be used to prevent a pupil from:</w:t>
      </w:r>
    </w:p>
    <w:p w14:paraId="21B0782A" w14:textId="77777777" w:rsidR="00561DAE" w:rsidRDefault="00561DAE" w:rsidP="0075061F">
      <w:pPr>
        <w:pStyle w:val="NoSpacing"/>
        <w:rPr>
          <w:rFonts w:asciiTheme="minorHAnsi" w:hAnsiTheme="minorHAnsi" w:cs="Calibri"/>
          <w:sz w:val="22"/>
          <w:szCs w:val="22"/>
        </w:rPr>
      </w:pPr>
    </w:p>
    <w:p w14:paraId="190F5DF8" w14:textId="4123216F" w:rsidR="00561DAE" w:rsidRDefault="00561DAE" w:rsidP="00EF4D54">
      <w:pPr>
        <w:pStyle w:val="NoSpacing"/>
        <w:numPr>
          <w:ilvl w:val="0"/>
          <w:numId w:val="8"/>
        </w:numPr>
        <w:rPr>
          <w:rFonts w:asciiTheme="minorHAnsi" w:hAnsiTheme="minorHAnsi" w:cs="Calibri"/>
          <w:sz w:val="22"/>
          <w:szCs w:val="22"/>
        </w:rPr>
      </w:pPr>
      <w:r>
        <w:rPr>
          <w:rFonts w:asciiTheme="minorHAnsi" w:hAnsiTheme="minorHAnsi" w:cs="Calibri"/>
          <w:sz w:val="22"/>
          <w:szCs w:val="22"/>
        </w:rPr>
        <w:t>Causing injury to themselves or others</w:t>
      </w:r>
    </w:p>
    <w:p w14:paraId="0590CF8D" w14:textId="50F83CD4" w:rsidR="00561DAE" w:rsidRDefault="00B14E9C" w:rsidP="00EF4D54">
      <w:pPr>
        <w:pStyle w:val="NoSpacing"/>
        <w:numPr>
          <w:ilvl w:val="0"/>
          <w:numId w:val="8"/>
        </w:numPr>
        <w:rPr>
          <w:rFonts w:asciiTheme="minorHAnsi" w:hAnsiTheme="minorHAnsi" w:cs="Calibri"/>
          <w:sz w:val="22"/>
          <w:szCs w:val="22"/>
        </w:rPr>
      </w:pPr>
      <w:r>
        <w:rPr>
          <w:rFonts w:asciiTheme="minorHAnsi" w:hAnsiTheme="minorHAnsi" w:cs="Calibri"/>
          <w:sz w:val="22"/>
          <w:szCs w:val="22"/>
        </w:rPr>
        <w:t>Committing a criminal offence</w:t>
      </w:r>
    </w:p>
    <w:p w14:paraId="36409744" w14:textId="094026F7" w:rsidR="00B14E9C" w:rsidRDefault="00B14E9C" w:rsidP="00EF4D54">
      <w:pPr>
        <w:pStyle w:val="NoSpacing"/>
        <w:numPr>
          <w:ilvl w:val="0"/>
          <w:numId w:val="8"/>
        </w:numPr>
        <w:rPr>
          <w:rFonts w:asciiTheme="minorHAnsi" w:hAnsiTheme="minorHAnsi" w:cs="Calibri"/>
          <w:sz w:val="22"/>
          <w:szCs w:val="22"/>
        </w:rPr>
      </w:pPr>
      <w:r>
        <w:rPr>
          <w:rFonts w:asciiTheme="minorHAnsi" w:hAnsiTheme="minorHAnsi" w:cs="Calibri"/>
          <w:sz w:val="22"/>
          <w:szCs w:val="22"/>
        </w:rPr>
        <w:t>Causing serious damage to property</w:t>
      </w:r>
    </w:p>
    <w:p w14:paraId="59A5724D" w14:textId="2AC7B1B1" w:rsidR="00B14E9C" w:rsidRDefault="00B14E9C" w:rsidP="00EF4D54">
      <w:pPr>
        <w:pStyle w:val="NoSpacing"/>
        <w:numPr>
          <w:ilvl w:val="0"/>
          <w:numId w:val="8"/>
        </w:numPr>
        <w:rPr>
          <w:rFonts w:asciiTheme="minorHAnsi" w:hAnsiTheme="minorHAnsi" w:cs="Calibri"/>
          <w:sz w:val="22"/>
          <w:szCs w:val="22"/>
        </w:rPr>
      </w:pPr>
      <w:r>
        <w:rPr>
          <w:rFonts w:asciiTheme="minorHAnsi" w:hAnsiTheme="minorHAnsi" w:cs="Calibri"/>
          <w:sz w:val="22"/>
          <w:szCs w:val="22"/>
        </w:rPr>
        <w:t>Causing significant disorder</w:t>
      </w:r>
    </w:p>
    <w:p w14:paraId="2393B02C" w14:textId="77777777" w:rsidR="001F4F5F" w:rsidRDefault="001F4F5F" w:rsidP="001F4F5F">
      <w:pPr>
        <w:pStyle w:val="NoSpacing"/>
        <w:rPr>
          <w:rFonts w:asciiTheme="minorHAnsi" w:hAnsiTheme="minorHAnsi" w:cs="Calibri"/>
          <w:sz w:val="22"/>
          <w:szCs w:val="22"/>
        </w:rPr>
      </w:pPr>
    </w:p>
    <w:p w14:paraId="1B9A10D2" w14:textId="1E168BE3" w:rsidR="001F4F5F" w:rsidRDefault="00311C94" w:rsidP="001F4F5F">
      <w:pPr>
        <w:pStyle w:val="NoSpacing"/>
        <w:rPr>
          <w:rFonts w:asciiTheme="minorHAnsi" w:hAnsiTheme="minorHAnsi" w:cs="Calibri"/>
          <w:sz w:val="22"/>
          <w:szCs w:val="22"/>
        </w:rPr>
      </w:pPr>
      <w:r>
        <w:rPr>
          <w:rFonts w:asciiTheme="minorHAnsi" w:hAnsiTheme="minorHAnsi" w:cs="Calibri"/>
          <w:sz w:val="22"/>
          <w:szCs w:val="22"/>
        </w:rPr>
        <w:t xml:space="preserve">The decision to use a restrictive intervention is a matter of professional judgement and must always be based on the specific circumstances at the time. Before using, or continuing to use, a restrictive intervention, </w:t>
      </w:r>
      <w:r w:rsidR="00B320E3">
        <w:rPr>
          <w:rFonts w:asciiTheme="minorHAnsi" w:hAnsiTheme="minorHAnsi" w:cs="Calibri"/>
          <w:sz w:val="22"/>
          <w:szCs w:val="22"/>
        </w:rPr>
        <w:t>staff must, wherever practicable, consider the following factors which are drawn directly from the guidance:</w:t>
      </w:r>
    </w:p>
    <w:p w14:paraId="6466300F" w14:textId="77777777" w:rsidR="00B320E3" w:rsidRDefault="00B320E3" w:rsidP="001F4F5F">
      <w:pPr>
        <w:pStyle w:val="NoSpacing"/>
        <w:rPr>
          <w:rFonts w:asciiTheme="minorHAnsi" w:hAnsiTheme="minorHAnsi" w:cs="Calibri"/>
          <w:sz w:val="22"/>
          <w:szCs w:val="22"/>
        </w:rPr>
      </w:pPr>
    </w:p>
    <w:p w14:paraId="43F5820B" w14:textId="74E1F14E" w:rsidR="00B320E3" w:rsidRDefault="00B320E3" w:rsidP="001F4F5F">
      <w:pPr>
        <w:pStyle w:val="NoSpacing"/>
        <w:rPr>
          <w:rFonts w:asciiTheme="minorHAnsi" w:hAnsiTheme="minorHAnsi" w:cs="Calibri"/>
          <w:sz w:val="22"/>
          <w:szCs w:val="22"/>
          <w:u w:val="single"/>
        </w:rPr>
      </w:pPr>
      <w:r w:rsidRPr="00B320E3">
        <w:rPr>
          <w:rFonts w:asciiTheme="minorHAnsi" w:hAnsiTheme="minorHAnsi" w:cs="Calibri"/>
          <w:sz w:val="22"/>
          <w:szCs w:val="22"/>
          <w:u w:val="single"/>
        </w:rPr>
        <w:t>Necessity</w:t>
      </w:r>
    </w:p>
    <w:p w14:paraId="7D67CD16" w14:textId="53FE1B6D" w:rsidR="00B320E3" w:rsidRDefault="005F4879" w:rsidP="001F4F5F">
      <w:pPr>
        <w:pStyle w:val="NoSpacing"/>
        <w:rPr>
          <w:rFonts w:asciiTheme="minorHAnsi" w:hAnsiTheme="minorHAnsi" w:cs="Calibri"/>
          <w:sz w:val="22"/>
          <w:szCs w:val="22"/>
        </w:rPr>
      </w:pPr>
      <w:r>
        <w:rPr>
          <w:rFonts w:asciiTheme="minorHAnsi" w:hAnsiTheme="minorHAnsi" w:cs="Calibri"/>
          <w:sz w:val="22"/>
          <w:szCs w:val="22"/>
        </w:rPr>
        <w:t xml:space="preserve">Staff should consider whether a restrictive intervention is required to reduce an immediate risk of harm and whether other less restrictive strategies, including deescalation, </w:t>
      </w:r>
      <w:r w:rsidR="00984999">
        <w:rPr>
          <w:rFonts w:asciiTheme="minorHAnsi" w:hAnsiTheme="minorHAnsi" w:cs="Calibri"/>
          <w:sz w:val="22"/>
          <w:szCs w:val="22"/>
        </w:rPr>
        <w:t xml:space="preserve">redirection or support from another member of staff, are likely to be effective. Where a restrictive intervention is unlikely to successfully reduce risk, </w:t>
      </w:r>
      <w:r w:rsidR="00E9561F">
        <w:rPr>
          <w:rFonts w:asciiTheme="minorHAnsi" w:hAnsiTheme="minorHAnsi" w:cs="Calibri"/>
          <w:sz w:val="22"/>
          <w:szCs w:val="22"/>
        </w:rPr>
        <w:t xml:space="preserve">is likely to escalate the situation further, or is likely to cause more harm than the behaviour itself, </w:t>
      </w:r>
      <w:r w:rsidR="00423C25">
        <w:rPr>
          <w:rFonts w:asciiTheme="minorHAnsi" w:hAnsiTheme="minorHAnsi" w:cs="Calibri"/>
          <w:sz w:val="22"/>
          <w:szCs w:val="22"/>
        </w:rPr>
        <w:t>it is not a necessity and, therefore, should not be used.</w:t>
      </w:r>
    </w:p>
    <w:p w14:paraId="7EF25484" w14:textId="77777777" w:rsidR="00423C25" w:rsidRDefault="00423C25" w:rsidP="001F4F5F">
      <w:pPr>
        <w:pStyle w:val="NoSpacing"/>
        <w:rPr>
          <w:rFonts w:asciiTheme="minorHAnsi" w:hAnsiTheme="minorHAnsi" w:cs="Calibri"/>
          <w:sz w:val="22"/>
          <w:szCs w:val="22"/>
        </w:rPr>
      </w:pPr>
    </w:p>
    <w:p w14:paraId="117DE887" w14:textId="0F1ADB2E" w:rsidR="00423C25" w:rsidRPr="00423C25" w:rsidRDefault="00423C25" w:rsidP="001F4F5F">
      <w:pPr>
        <w:pStyle w:val="NoSpacing"/>
        <w:rPr>
          <w:rFonts w:asciiTheme="minorHAnsi" w:hAnsiTheme="minorHAnsi" w:cs="Calibri"/>
          <w:sz w:val="22"/>
          <w:szCs w:val="22"/>
          <w:u w:val="single"/>
        </w:rPr>
      </w:pPr>
      <w:r w:rsidRPr="00423C25">
        <w:rPr>
          <w:rFonts w:asciiTheme="minorHAnsi" w:hAnsiTheme="minorHAnsi" w:cs="Calibri"/>
          <w:sz w:val="22"/>
          <w:szCs w:val="22"/>
          <w:u w:val="single"/>
        </w:rPr>
        <w:t>Proportionality</w:t>
      </w:r>
    </w:p>
    <w:p w14:paraId="6CCF61E5" w14:textId="7D17EC4A" w:rsidR="00423C25" w:rsidRDefault="00122FC8" w:rsidP="001F4F5F">
      <w:pPr>
        <w:pStyle w:val="NoSpacing"/>
        <w:rPr>
          <w:rFonts w:asciiTheme="minorHAnsi" w:hAnsiTheme="minorHAnsi" w:cs="Calibri"/>
          <w:sz w:val="22"/>
          <w:szCs w:val="22"/>
        </w:rPr>
      </w:pPr>
      <w:r>
        <w:rPr>
          <w:rFonts w:asciiTheme="minorHAnsi" w:hAnsiTheme="minorHAnsi" w:cs="Calibri"/>
          <w:sz w:val="22"/>
          <w:szCs w:val="22"/>
        </w:rPr>
        <w:t xml:space="preserve">Any restrictive intervention </w:t>
      </w:r>
      <w:r w:rsidR="00240FD0">
        <w:rPr>
          <w:rFonts w:asciiTheme="minorHAnsi" w:hAnsiTheme="minorHAnsi" w:cs="Calibri"/>
          <w:sz w:val="22"/>
          <w:szCs w:val="22"/>
        </w:rPr>
        <w:t xml:space="preserve">must be the least restrictive option available, using the minimum amount of force for the shortest </w:t>
      </w:r>
      <w:r w:rsidR="00DD7C20">
        <w:rPr>
          <w:rFonts w:asciiTheme="minorHAnsi" w:hAnsiTheme="minorHAnsi" w:cs="Calibri"/>
          <w:sz w:val="22"/>
          <w:szCs w:val="22"/>
        </w:rPr>
        <w:t xml:space="preserve">amount of time necessary to reduce the risk. If an intervention is </w:t>
      </w:r>
      <w:r w:rsidR="002C53E7">
        <w:rPr>
          <w:rFonts w:asciiTheme="minorHAnsi" w:hAnsiTheme="minorHAnsi" w:cs="Calibri"/>
          <w:sz w:val="22"/>
          <w:szCs w:val="22"/>
        </w:rPr>
        <w:t>not reducing the risk or is escalating a situation, staff must reconsider their approach and seek to reduce or cease the intervention as soon as it is safe to do so.</w:t>
      </w:r>
    </w:p>
    <w:p w14:paraId="7DB203D7" w14:textId="77777777" w:rsidR="007C3B08" w:rsidRDefault="007C3B08" w:rsidP="001F4F5F">
      <w:pPr>
        <w:pStyle w:val="NoSpacing"/>
        <w:rPr>
          <w:rFonts w:asciiTheme="minorHAnsi" w:hAnsiTheme="minorHAnsi" w:cs="Calibri"/>
          <w:sz w:val="22"/>
          <w:szCs w:val="22"/>
        </w:rPr>
      </w:pPr>
    </w:p>
    <w:p w14:paraId="04FDE6DE" w14:textId="77777777" w:rsidR="000E17CC" w:rsidRDefault="000E17CC" w:rsidP="001F4F5F">
      <w:pPr>
        <w:pStyle w:val="NoSpacing"/>
        <w:rPr>
          <w:rFonts w:asciiTheme="minorHAnsi" w:hAnsiTheme="minorHAnsi" w:cs="Calibri"/>
          <w:sz w:val="22"/>
          <w:szCs w:val="22"/>
        </w:rPr>
      </w:pPr>
    </w:p>
    <w:p w14:paraId="444F3BB9" w14:textId="77777777" w:rsidR="000E17CC" w:rsidRDefault="000E17CC" w:rsidP="001F4F5F">
      <w:pPr>
        <w:pStyle w:val="NoSpacing"/>
        <w:rPr>
          <w:rFonts w:asciiTheme="minorHAnsi" w:hAnsiTheme="minorHAnsi" w:cs="Calibri"/>
          <w:sz w:val="22"/>
          <w:szCs w:val="22"/>
        </w:rPr>
      </w:pPr>
    </w:p>
    <w:p w14:paraId="0A97DE09" w14:textId="759ADD75" w:rsidR="007C3B08" w:rsidRPr="007C3B08" w:rsidRDefault="007C3B08" w:rsidP="001F4F5F">
      <w:pPr>
        <w:pStyle w:val="NoSpacing"/>
        <w:rPr>
          <w:rFonts w:asciiTheme="minorHAnsi" w:hAnsiTheme="minorHAnsi" w:cs="Calibri"/>
          <w:sz w:val="22"/>
          <w:szCs w:val="22"/>
          <w:u w:val="single"/>
        </w:rPr>
      </w:pPr>
      <w:r w:rsidRPr="007C3B08">
        <w:rPr>
          <w:rFonts w:asciiTheme="minorHAnsi" w:hAnsiTheme="minorHAnsi" w:cs="Calibri"/>
          <w:sz w:val="22"/>
          <w:szCs w:val="22"/>
          <w:u w:val="single"/>
        </w:rPr>
        <w:lastRenderedPageBreak/>
        <w:t>Pupil Welfare and Dignity</w:t>
      </w:r>
    </w:p>
    <w:p w14:paraId="093900A5" w14:textId="51A64F9D" w:rsidR="007C3B08" w:rsidRDefault="007C3B08" w:rsidP="001F4F5F">
      <w:pPr>
        <w:pStyle w:val="NoSpacing"/>
        <w:rPr>
          <w:rFonts w:asciiTheme="minorHAnsi" w:hAnsiTheme="minorHAnsi" w:cs="Calibri"/>
          <w:sz w:val="22"/>
          <w:szCs w:val="22"/>
        </w:rPr>
      </w:pPr>
      <w:r>
        <w:rPr>
          <w:rFonts w:asciiTheme="minorHAnsi" w:hAnsiTheme="minorHAnsi" w:cs="Calibri"/>
          <w:sz w:val="22"/>
          <w:szCs w:val="22"/>
        </w:rPr>
        <w:t>Staff must consider the impact of any restrictive intervention on the pupil’s physical and psychological wellbeing. Wherever possible, staff should seek to maintain the pupil’s dignity</w:t>
      </w:r>
      <w:r w:rsidR="001C26E6">
        <w:rPr>
          <w:rFonts w:asciiTheme="minorHAnsi" w:hAnsiTheme="minorHAnsi" w:cs="Calibri"/>
          <w:sz w:val="22"/>
          <w:szCs w:val="22"/>
        </w:rPr>
        <w:t>, including consideration of the environment in which the intervention takes place, and should communicate calmly and clearly with the pupil about what is happening and why.</w:t>
      </w:r>
    </w:p>
    <w:p w14:paraId="31C8D2D8" w14:textId="77777777" w:rsidR="001C26E6" w:rsidRDefault="001C26E6" w:rsidP="001F4F5F">
      <w:pPr>
        <w:pStyle w:val="NoSpacing"/>
        <w:rPr>
          <w:rFonts w:asciiTheme="minorHAnsi" w:hAnsiTheme="minorHAnsi" w:cs="Calibri"/>
          <w:sz w:val="22"/>
          <w:szCs w:val="22"/>
        </w:rPr>
      </w:pPr>
    </w:p>
    <w:p w14:paraId="348210EE" w14:textId="1D4BD60D" w:rsidR="001C26E6" w:rsidRPr="001C26E6" w:rsidRDefault="001C26E6" w:rsidP="001F4F5F">
      <w:pPr>
        <w:pStyle w:val="NoSpacing"/>
        <w:rPr>
          <w:rFonts w:asciiTheme="minorHAnsi" w:hAnsiTheme="minorHAnsi" w:cs="Calibri"/>
          <w:sz w:val="22"/>
          <w:szCs w:val="22"/>
          <w:u w:val="single"/>
        </w:rPr>
      </w:pPr>
      <w:r w:rsidRPr="001C26E6">
        <w:rPr>
          <w:rFonts w:asciiTheme="minorHAnsi" w:hAnsiTheme="minorHAnsi" w:cs="Calibri"/>
          <w:sz w:val="22"/>
          <w:szCs w:val="22"/>
          <w:u w:val="single"/>
        </w:rPr>
        <w:t>Vulnerabilities and SEND</w:t>
      </w:r>
    </w:p>
    <w:p w14:paraId="44E13B33" w14:textId="4C69793F" w:rsidR="001C26E6" w:rsidRDefault="001C26E6" w:rsidP="001F4F5F">
      <w:pPr>
        <w:pStyle w:val="NoSpacing"/>
        <w:rPr>
          <w:rFonts w:asciiTheme="minorHAnsi" w:hAnsiTheme="minorHAnsi" w:cs="Calibri"/>
          <w:sz w:val="22"/>
          <w:szCs w:val="22"/>
        </w:rPr>
      </w:pPr>
      <w:r>
        <w:rPr>
          <w:rFonts w:asciiTheme="minorHAnsi" w:hAnsiTheme="minorHAnsi" w:cs="Calibri"/>
          <w:sz w:val="22"/>
          <w:szCs w:val="22"/>
        </w:rPr>
        <w:t xml:space="preserve">Staff must have due regard to the </w:t>
      </w:r>
      <w:r w:rsidR="00510F14">
        <w:rPr>
          <w:rFonts w:asciiTheme="minorHAnsi" w:hAnsiTheme="minorHAnsi" w:cs="Calibri"/>
          <w:sz w:val="22"/>
          <w:szCs w:val="22"/>
        </w:rPr>
        <w:t xml:space="preserve">individual needs and circumstances of the pupil, including any special educational needs, disabilities, medical </w:t>
      </w:r>
      <w:r w:rsidR="00E411CE">
        <w:rPr>
          <w:rFonts w:asciiTheme="minorHAnsi" w:hAnsiTheme="minorHAnsi" w:cs="Calibri"/>
          <w:sz w:val="22"/>
          <w:szCs w:val="22"/>
        </w:rPr>
        <w:t xml:space="preserve">conditions, communication difficulties, sensory needs, past trauma or other vulnerabilities. These factors may affect </w:t>
      </w:r>
      <w:r w:rsidR="00F671C5">
        <w:rPr>
          <w:rFonts w:asciiTheme="minorHAnsi" w:hAnsiTheme="minorHAnsi" w:cs="Calibri"/>
          <w:sz w:val="22"/>
          <w:szCs w:val="22"/>
        </w:rPr>
        <w:t>how a pupil experiences an intervention and must inform decision-making before, during and after any restrictive intervention.</w:t>
      </w:r>
    </w:p>
    <w:p w14:paraId="7270E966" w14:textId="77777777" w:rsidR="00F671C5" w:rsidRDefault="00F671C5" w:rsidP="001F4F5F">
      <w:pPr>
        <w:pStyle w:val="NoSpacing"/>
        <w:rPr>
          <w:rFonts w:asciiTheme="minorHAnsi" w:hAnsiTheme="minorHAnsi" w:cs="Calibri"/>
          <w:sz w:val="22"/>
          <w:szCs w:val="22"/>
        </w:rPr>
      </w:pPr>
    </w:p>
    <w:p w14:paraId="30729EAE" w14:textId="07158E8A" w:rsidR="00F671C5" w:rsidRDefault="00F671C5" w:rsidP="001F4F5F">
      <w:pPr>
        <w:pStyle w:val="NoSpacing"/>
        <w:rPr>
          <w:rFonts w:asciiTheme="minorHAnsi" w:hAnsiTheme="minorHAnsi" w:cs="Calibri"/>
          <w:sz w:val="22"/>
          <w:szCs w:val="22"/>
          <w:u w:val="single"/>
        </w:rPr>
      </w:pPr>
      <w:r w:rsidRPr="00F671C5">
        <w:rPr>
          <w:rFonts w:asciiTheme="minorHAnsi" w:hAnsiTheme="minorHAnsi" w:cs="Calibri"/>
          <w:sz w:val="22"/>
          <w:szCs w:val="22"/>
          <w:u w:val="single"/>
        </w:rPr>
        <w:t>Equality Implications</w:t>
      </w:r>
    </w:p>
    <w:p w14:paraId="551C9C79" w14:textId="1245E3FA" w:rsidR="00F671C5" w:rsidRDefault="00087FF1" w:rsidP="001F4F5F">
      <w:pPr>
        <w:pStyle w:val="NoSpacing"/>
        <w:rPr>
          <w:rFonts w:asciiTheme="minorHAnsi" w:hAnsiTheme="minorHAnsi" w:cs="Calibri"/>
          <w:sz w:val="22"/>
          <w:szCs w:val="22"/>
        </w:rPr>
      </w:pPr>
      <w:r>
        <w:rPr>
          <w:rFonts w:asciiTheme="minorHAnsi" w:hAnsiTheme="minorHAnsi" w:cs="Calibri"/>
          <w:sz w:val="22"/>
          <w:szCs w:val="22"/>
        </w:rPr>
        <w:t>Staff must consider the relevant duties under the Equality Act 2010, including the need to avoid discrimination</w:t>
      </w:r>
      <w:r w:rsidR="00F35E57">
        <w:rPr>
          <w:rFonts w:asciiTheme="minorHAnsi" w:hAnsiTheme="minorHAnsi" w:cs="Calibri"/>
          <w:sz w:val="22"/>
          <w:szCs w:val="22"/>
        </w:rPr>
        <w:t>, make reasonable adjustments and ensure that responses do not disproportionately impact on pupils who share a protected characteristic.</w:t>
      </w:r>
    </w:p>
    <w:p w14:paraId="2D6877EC" w14:textId="77777777" w:rsidR="00096933" w:rsidRDefault="00096933" w:rsidP="001F4F5F">
      <w:pPr>
        <w:pStyle w:val="NoSpacing"/>
        <w:rPr>
          <w:rFonts w:asciiTheme="minorHAnsi" w:hAnsiTheme="minorHAnsi" w:cs="Calibri"/>
          <w:sz w:val="22"/>
          <w:szCs w:val="22"/>
        </w:rPr>
      </w:pPr>
    </w:p>
    <w:p w14:paraId="32C58DAE" w14:textId="4A1E3A7F" w:rsidR="00096933" w:rsidRDefault="00096933" w:rsidP="001F4F5F">
      <w:pPr>
        <w:pStyle w:val="NoSpacing"/>
        <w:rPr>
          <w:rFonts w:asciiTheme="minorHAnsi" w:hAnsiTheme="minorHAnsi" w:cs="Calibri"/>
          <w:sz w:val="22"/>
          <w:szCs w:val="22"/>
        </w:rPr>
      </w:pPr>
      <w:r>
        <w:rPr>
          <w:rFonts w:asciiTheme="minorHAnsi" w:hAnsiTheme="minorHAnsi" w:cs="Calibri"/>
          <w:sz w:val="22"/>
          <w:szCs w:val="22"/>
        </w:rPr>
        <w:t>Restrictive interventions must never be used as a punishment</w:t>
      </w:r>
      <w:r w:rsidR="007663DD">
        <w:rPr>
          <w:rFonts w:asciiTheme="minorHAnsi" w:hAnsiTheme="minorHAnsi" w:cs="Calibri"/>
          <w:sz w:val="22"/>
          <w:szCs w:val="22"/>
        </w:rPr>
        <w:t xml:space="preserve">, a disciplinary sanction, or for the purposes of compliance or convenience. They must only be used as a last resort safety measure </w:t>
      </w:r>
      <w:r w:rsidR="00717741">
        <w:rPr>
          <w:rFonts w:asciiTheme="minorHAnsi" w:hAnsiTheme="minorHAnsi" w:cs="Calibri"/>
          <w:sz w:val="22"/>
          <w:szCs w:val="22"/>
        </w:rPr>
        <w:t>and must cease as soon as the immediate risk has reduced.</w:t>
      </w:r>
    </w:p>
    <w:p w14:paraId="775EEAA6" w14:textId="77777777" w:rsidR="00717741" w:rsidRDefault="00717741" w:rsidP="001F4F5F">
      <w:pPr>
        <w:pStyle w:val="NoSpacing"/>
        <w:rPr>
          <w:rFonts w:asciiTheme="minorHAnsi" w:hAnsiTheme="minorHAnsi" w:cs="Calibri"/>
          <w:sz w:val="22"/>
          <w:szCs w:val="22"/>
        </w:rPr>
      </w:pPr>
    </w:p>
    <w:p w14:paraId="76CF84F9" w14:textId="18E08A80" w:rsidR="00717741" w:rsidRDefault="00717741" w:rsidP="001F4F5F">
      <w:pPr>
        <w:pStyle w:val="NoSpacing"/>
        <w:rPr>
          <w:rFonts w:asciiTheme="minorHAnsi" w:hAnsiTheme="minorHAnsi" w:cs="Calibri"/>
          <w:sz w:val="22"/>
          <w:szCs w:val="22"/>
        </w:rPr>
      </w:pPr>
      <w:r>
        <w:rPr>
          <w:rFonts w:asciiTheme="minorHAnsi" w:hAnsiTheme="minorHAnsi" w:cs="Calibri"/>
          <w:sz w:val="22"/>
          <w:szCs w:val="22"/>
        </w:rPr>
        <w:t xml:space="preserve">Following any restrictive intervention, </w:t>
      </w:r>
      <w:r w:rsidR="006164AD">
        <w:rPr>
          <w:rFonts w:asciiTheme="minorHAnsi" w:hAnsiTheme="minorHAnsi" w:cs="Calibri"/>
          <w:sz w:val="22"/>
          <w:szCs w:val="22"/>
        </w:rPr>
        <w:t xml:space="preserve">staff must ensure that appropriate post-incident actions are taken in line with this policy, including </w:t>
      </w:r>
      <w:r w:rsidR="00C25600">
        <w:rPr>
          <w:rFonts w:asciiTheme="minorHAnsi" w:hAnsiTheme="minorHAnsi" w:cs="Calibri"/>
          <w:sz w:val="22"/>
          <w:szCs w:val="22"/>
        </w:rPr>
        <w:t>medical checks if appropriate, recording, reporting, reflecting and review.</w:t>
      </w:r>
    </w:p>
    <w:p w14:paraId="744A4BC6" w14:textId="77777777" w:rsidR="00C25600" w:rsidRDefault="00C25600" w:rsidP="001F4F5F">
      <w:pPr>
        <w:pStyle w:val="NoSpacing"/>
        <w:rPr>
          <w:rFonts w:asciiTheme="minorHAnsi" w:hAnsiTheme="minorHAnsi" w:cs="Calibri"/>
          <w:sz w:val="22"/>
          <w:szCs w:val="22"/>
        </w:rPr>
      </w:pPr>
    </w:p>
    <w:p w14:paraId="6CEDBC2A" w14:textId="0EB6EBEC" w:rsidR="00C25600" w:rsidRDefault="00C25600" w:rsidP="00EF4D54">
      <w:pPr>
        <w:pStyle w:val="NoSpacing"/>
        <w:numPr>
          <w:ilvl w:val="1"/>
          <w:numId w:val="3"/>
        </w:numPr>
        <w:rPr>
          <w:rFonts w:asciiTheme="minorHAnsi" w:hAnsiTheme="minorHAnsi" w:cs="Calibri"/>
          <w:b/>
          <w:bCs/>
          <w:sz w:val="22"/>
          <w:szCs w:val="22"/>
        </w:rPr>
      </w:pPr>
      <w:r w:rsidRPr="00C25600">
        <w:rPr>
          <w:rFonts w:asciiTheme="minorHAnsi" w:hAnsiTheme="minorHAnsi" w:cs="Calibri"/>
          <w:b/>
          <w:bCs/>
          <w:sz w:val="22"/>
          <w:szCs w:val="22"/>
        </w:rPr>
        <w:t>Statutory Power to Use Reasonable Force (Education and Inspections Act 2006)</w:t>
      </w:r>
    </w:p>
    <w:p w14:paraId="1973E8CE" w14:textId="77777777" w:rsidR="00C25600" w:rsidRDefault="00C25600" w:rsidP="00C25600">
      <w:pPr>
        <w:pStyle w:val="NoSpacing"/>
        <w:rPr>
          <w:rFonts w:asciiTheme="minorHAnsi" w:hAnsiTheme="minorHAnsi" w:cs="Calibri"/>
          <w:b/>
          <w:bCs/>
          <w:sz w:val="22"/>
          <w:szCs w:val="22"/>
        </w:rPr>
      </w:pPr>
    </w:p>
    <w:p w14:paraId="0EE639FF" w14:textId="1E2AC12E" w:rsidR="00C25600" w:rsidRDefault="00C25600" w:rsidP="00C25600">
      <w:pPr>
        <w:pStyle w:val="NoSpacing"/>
        <w:rPr>
          <w:rFonts w:asciiTheme="minorHAnsi" w:hAnsiTheme="minorHAnsi" w:cs="Calibri"/>
          <w:sz w:val="22"/>
          <w:szCs w:val="22"/>
        </w:rPr>
      </w:pPr>
      <w:r>
        <w:rPr>
          <w:rFonts w:asciiTheme="minorHAnsi" w:hAnsiTheme="minorHAnsi" w:cs="Calibri"/>
          <w:sz w:val="22"/>
          <w:szCs w:val="22"/>
        </w:rPr>
        <w:t xml:space="preserve">Under section </w:t>
      </w:r>
      <w:r w:rsidR="00307568">
        <w:rPr>
          <w:rFonts w:asciiTheme="minorHAnsi" w:hAnsiTheme="minorHAnsi" w:cs="Calibri"/>
          <w:sz w:val="22"/>
          <w:szCs w:val="22"/>
        </w:rPr>
        <w:t xml:space="preserve">93 of the </w:t>
      </w:r>
      <w:hyperlink r:id="rId15" w:history="1">
        <w:r w:rsidR="00307568" w:rsidRPr="00307568">
          <w:rPr>
            <w:rStyle w:val="Hyperlink"/>
            <w:rFonts w:asciiTheme="minorHAnsi" w:hAnsiTheme="minorHAnsi" w:cs="Calibri"/>
            <w:sz w:val="22"/>
            <w:szCs w:val="22"/>
          </w:rPr>
          <w:t>Education and Inspections Act 2006</w:t>
        </w:r>
      </w:hyperlink>
      <w:r w:rsidR="00307568">
        <w:rPr>
          <w:rFonts w:asciiTheme="minorHAnsi" w:hAnsiTheme="minorHAnsi" w:cs="Calibri"/>
          <w:sz w:val="22"/>
          <w:szCs w:val="22"/>
        </w:rPr>
        <w:t xml:space="preserve">, </w:t>
      </w:r>
      <w:r w:rsidR="008C08C6">
        <w:rPr>
          <w:rFonts w:asciiTheme="minorHAnsi" w:hAnsiTheme="minorHAnsi" w:cs="Calibri"/>
          <w:sz w:val="22"/>
          <w:szCs w:val="22"/>
        </w:rPr>
        <w:t>all members of school staff have a statutory power to use reasonable force in limited circumstances</w:t>
      </w:r>
      <w:r w:rsidR="00D472BE">
        <w:rPr>
          <w:rFonts w:asciiTheme="minorHAnsi" w:hAnsiTheme="minorHAnsi" w:cs="Calibri"/>
          <w:sz w:val="22"/>
          <w:szCs w:val="22"/>
        </w:rPr>
        <w:t xml:space="preserve"> (i.e. to prevent a pupil from causing injury to themselves or others, from committing a criminal offence</w:t>
      </w:r>
      <w:r w:rsidR="008D392B">
        <w:rPr>
          <w:rFonts w:asciiTheme="minorHAnsi" w:hAnsiTheme="minorHAnsi" w:cs="Calibri"/>
          <w:sz w:val="22"/>
          <w:szCs w:val="22"/>
        </w:rPr>
        <w:t>, from damaging property or causing disorder).</w:t>
      </w:r>
    </w:p>
    <w:p w14:paraId="194C5E8D" w14:textId="77777777" w:rsidR="008D392B" w:rsidRDefault="008D392B" w:rsidP="00C25600">
      <w:pPr>
        <w:pStyle w:val="NoSpacing"/>
        <w:rPr>
          <w:rFonts w:asciiTheme="minorHAnsi" w:hAnsiTheme="minorHAnsi" w:cs="Calibri"/>
          <w:sz w:val="22"/>
          <w:szCs w:val="22"/>
        </w:rPr>
      </w:pPr>
    </w:p>
    <w:p w14:paraId="5E64BE41" w14:textId="1EA14E8D" w:rsidR="008D392B" w:rsidRDefault="0011023F" w:rsidP="00C25600">
      <w:pPr>
        <w:pStyle w:val="NoSpacing"/>
        <w:rPr>
          <w:rFonts w:asciiTheme="minorHAnsi" w:hAnsiTheme="minorHAnsi" w:cs="Calibri"/>
          <w:sz w:val="22"/>
          <w:szCs w:val="22"/>
        </w:rPr>
      </w:pPr>
      <w:r>
        <w:rPr>
          <w:rFonts w:asciiTheme="minorHAnsi" w:hAnsiTheme="minorHAnsi" w:cs="Calibri"/>
          <w:sz w:val="22"/>
          <w:szCs w:val="22"/>
        </w:rPr>
        <w:t xml:space="preserve">This power applies while staff are lawfully in charge of pupils and extends to situations both on and off the </w:t>
      </w:r>
      <w:r w:rsidR="005637F2">
        <w:rPr>
          <w:rFonts w:asciiTheme="minorHAnsi" w:hAnsiTheme="minorHAnsi" w:cs="Calibri"/>
          <w:sz w:val="22"/>
          <w:szCs w:val="22"/>
        </w:rPr>
        <w:t xml:space="preserve">Belle Vue Girls’ Academy </w:t>
      </w:r>
      <w:r>
        <w:rPr>
          <w:rFonts w:asciiTheme="minorHAnsi" w:hAnsiTheme="minorHAnsi" w:cs="Calibri"/>
          <w:sz w:val="22"/>
          <w:szCs w:val="22"/>
        </w:rPr>
        <w:t xml:space="preserve">site, including on educational visits. </w:t>
      </w:r>
      <w:r w:rsidR="002A5993">
        <w:rPr>
          <w:rFonts w:asciiTheme="minorHAnsi" w:hAnsiTheme="minorHAnsi" w:cs="Calibri"/>
          <w:sz w:val="22"/>
          <w:szCs w:val="22"/>
        </w:rPr>
        <w:t>Section 93 provides the legal basis for the use of reasonable force in schools, and any such use of force must be reasonable in the circumstances, meaning that it must be necessary and proportionate to the risks presented at the time.</w:t>
      </w:r>
    </w:p>
    <w:p w14:paraId="267B1038" w14:textId="77777777" w:rsidR="00454C0E" w:rsidRDefault="00454C0E" w:rsidP="00C25600">
      <w:pPr>
        <w:pStyle w:val="NoSpacing"/>
        <w:rPr>
          <w:rFonts w:asciiTheme="minorHAnsi" w:hAnsiTheme="minorHAnsi" w:cs="Calibri"/>
          <w:sz w:val="22"/>
          <w:szCs w:val="22"/>
        </w:rPr>
      </w:pPr>
    </w:p>
    <w:p w14:paraId="18276D01" w14:textId="06BAD43C" w:rsidR="00454C0E" w:rsidRDefault="00454C0E" w:rsidP="00C25600">
      <w:pPr>
        <w:pStyle w:val="NoSpacing"/>
        <w:rPr>
          <w:rFonts w:asciiTheme="minorHAnsi" w:hAnsiTheme="minorHAnsi" w:cs="Calibri"/>
          <w:sz w:val="22"/>
          <w:szCs w:val="22"/>
        </w:rPr>
      </w:pPr>
      <w:r>
        <w:rPr>
          <w:rFonts w:asciiTheme="minorHAnsi" w:hAnsiTheme="minorHAnsi" w:cs="Calibri"/>
          <w:sz w:val="22"/>
          <w:szCs w:val="22"/>
        </w:rPr>
        <w:t xml:space="preserve">In addition, section 93A of the Act places a statutory duty on governing bodies and proprietors to ensure that arrangements are in place for </w:t>
      </w:r>
      <w:r w:rsidR="008B3A2C">
        <w:rPr>
          <w:rFonts w:asciiTheme="minorHAnsi" w:hAnsiTheme="minorHAnsi" w:cs="Calibri"/>
          <w:sz w:val="22"/>
          <w:szCs w:val="22"/>
        </w:rPr>
        <w:t>recording and reporting significant incidents involving the use of force.</w:t>
      </w:r>
    </w:p>
    <w:p w14:paraId="168D74D0" w14:textId="77777777" w:rsidR="005478FB" w:rsidRDefault="005478FB" w:rsidP="00C25600">
      <w:pPr>
        <w:pStyle w:val="NoSpacing"/>
        <w:rPr>
          <w:rFonts w:asciiTheme="minorHAnsi" w:hAnsiTheme="minorHAnsi" w:cs="Calibri"/>
          <w:sz w:val="22"/>
          <w:szCs w:val="22"/>
        </w:rPr>
      </w:pPr>
    </w:p>
    <w:p w14:paraId="2C340F29" w14:textId="5C61341C" w:rsidR="005478FB" w:rsidRDefault="005478FB" w:rsidP="00C25600">
      <w:pPr>
        <w:pStyle w:val="NoSpacing"/>
        <w:rPr>
          <w:rFonts w:asciiTheme="minorHAnsi" w:hAnsiTheme="minorHAnsi" w:cs="Calibri"/>
          <w:sz w:val="22"/>
          <w:szCs w:val="22"/>
        </w:rPr>
      </w:pPr>
      <w:r>
        <w:rPr>
          <w:rFonts w:asciiTheme="minorHAnsi" w:hAnsiTheme="minorHAnsi" w:cs="Calibri"/>
          <w:sz w:val="22"/>
          <w:szCs w:val="22"/>
        </w:rPr>
        <w:t xml:space="preserve">This policy reflects </w:t>
      </w:r>
      <w:r w:rsidR="00497B82">
        <w:rPr>
          <w:rFonts w:asciiTheme="minorHAnsi" w:hAnsiTheme="minorHAnsi" w:cs="Calibri"/>
          <w:sz w:val="22"/>
          <w:szCs w:val="22"/>
        </w:rPr>
        <w:t>both the legal power under section 93 and the statutory recording and reporting duties under section 93A</w:t>
      </w:r>
      <w:r w:rsidR="00883119">
        <w:rPr>
          <w:rFonts w:asciiTheme="minorHAnsi" w:hAnsiTheme="minorHAnsi" w:cs="Calibri"/>
          <w:sz w:val="22"/>
          <w:szCs w:val="22"/>
        </w:rPr>
        <w:t xml:space="preserve">, and it must be implemented in a way that is consistent with wider safeguarding, equality, human rights and </w:t>
      </w:r>
      <w:r w:rsidR="00127BEA">
        <w:rPr>
          <w:rFonts w:asciiTheme="minorHAnsi" w:hAnsiTheme="minorHAnsi" w:cs="Calibri"/>
          <w:sz w:val="22"/>
          <w:szCs w:val="22"/>
        </w:rPr>
        <w:t>health and safety obligations.</w:t>
      </w:r>
    </w:p>
    <w:p w14:paraId="10324F76" w14:textId="77777777" w:rsidR="00127BEA" w:rsidRDefault="00127BEA" w:rsidP="00C25600">
      <w:pPr>
        <w:pStyle w:val="NoSpacing"/>
        <w:rPr>
          <w:rFonts w:asciiTheme="minorHAnsi" w:hAnsiTheme="minorHAnsi" w:cs="Calibri"/>
          <w:sz w:val="22"/>
          <w:szCs w:val="22"/>
        </w:rPr>
      </w:pPr>
    </w:p>
    <w:p w14:paraId="2243107A" w14:textId="77777777" w:rsidR="000E17CC" w:rsidRDefault="000E17CC" w:rsidP="00C25600">
      <w:pPr>
        <w:pStyle w:val="NoSpacing"/>
        <w:rPr>
          <w:rFonts w:asciiTheme="minorHAnsi" w:hAnsiTheme="minorHAnsi" w:cs="Calibri"/>
          <w:sz w:val="22"/>
          <w:szCs w:val="22"/>
        </w:rPr>
      </w:pPr>
    </w:p>
    <w:p w14:paraId="69D26F82" w14:textId="77777777" w:rsidR="000E17CC" w:rsidRDefault="000E17CC" w:rsidP="00C25600">
      <w:pPr>
        <w:pStyle w:val="NoSpacing"/>
        <w:rPr>
          <w:rFonts w:asciiTheme="minorHAnsi" w:hAnsiTheme="minorHAnsi" w:cs="Calibri"/>
          <w:sz w:val="22"/>
          <w:szCs w:val="22"/>
        </w:rPr>
      </w:pPr>
    </w:p>
    <w:p w14:paraId="0B3E5BCE" w14:textId="77777777" w:rsidR="000E17CC" w:rsidRDefault="000E17CC" w:rsidP="00C25600">
      <w:pPr>
        <w:pStyle w:val="NoSpacing"/>
        <w:rPr>
          <w:rFonts w:asciiTheme="minorHAnsi" w:hAnsiTheme="minorHAnsi" w:cs="Calibri"/>
          <w:sz w:val="22"/>
          <w:szCs w:val="22"/>
        </w:rPr>
      </w:pPr>
    </w:p>
    <w:p w14:paraId="321F5E5C" w14:textId="77777777" w:rsidR="000E17CC" w:rsidRDefault="000E17CC" w:rsidP="00C25600">
      <w:pPr>
        <w:pStyle w:val="NoSpacing"/>
        <w:rPr>
          <w:rFonts w:asciiTheme="minorHAnsi" w:hAnsiTheme="minorHAnsi" w:cs="Calibri"/>
          <w:sz w:val="22"/>
          <w:szCs w:val="22"/>
        </w:rPr>
      </w:pPr>
    </w:p>
    <w:p w14:paraId="47DE1BF9" w14:textId="285CDDEE" w:rsidR="00127BEA" w:rsidRDefault="00127BEA" w:rsidP="00EF4D54">
      <w:pPr>
        <w:pStyle w:val="NoSpacing"/>
        <w:numPr>
          <w:ilvl w:val="1"/>
          <w:numId w:val="3"/>
        </w:numPr>
        <w:rPr>
          <w:rFonts w:asciiTheme="minorHAnsi" w:hAnsiTheme="minorHAnsi" w:cs="Calibri"/>
          <w:b/>
          <w:bCs/>
          <w:sz w:val="22"/>
          <w:szCs w:val="22"/>
        </w:rPr>
      </w:pPr>
      <w:r w:rsidRPr="00127BEA">
        <w:rPr>
          <w:rFonts w:asciiTheme="minorHAnsi" w:hAnsiTheme="minorHAnsi" w:cs="Calibri"/>
          <w:b/>
          <w:bCs/>
          <w:sz w:val="22"/>
          <w:szCs w:val="22"/>
        </w:rPr>
        <w:lastRenderedPageBreak/>
        <w:t>Unacceptable Use of Restrictive Intervention</w:t>
      </w:r>
    </w:p>
    <w:p w14:paraId="075D7BA3" w14:textId="77777777" w:rsidR="00127BEA" w:rsidRDefault="00127BEA" w:rsidP="00127BEA">
      <w:pPr>
        <w:pStyle w:val="NoSpacing"/>
        <w:rPr>
          <w:rFonts w:asciiTheme="minorHAnsi" w:hAnsiTheme="minorHAnsi" w:cs="Calibri"/>
          <w:b/>
          <w:bCs/>
          <w:sz w:val="22"/>
          <w:szCs w:val="22"/>
        </w:rPr>
      </w:pPr>
    </w:p>
    <w:p w14:paraId="4E5AE312" w14:textId="2D20C428" w:rsidR="00127BEA" w:rsidRDefault="00127BEA" w:rsidP="00127BEA">
      <w:pPr>
        <w:pStyle w:val="NoSpacing"/>
        <w:rPr>
          <w:rFonts w:asciiTheme="minorHAnsi" w:hAnsiTheme="minorHAnsi" w:cs="Calibri"/>
          <w:sz w:val="22"/>
          <w:szCs w:val="22"/>
        </w:rPr>
      </w:pPr>
      <w:r>
        <w:rPr>
          <w:rFonts w:asciiTheme="minorHAnsi" w:hAnsiTheme="minorHAnsi" w:cs="Calibri"/>
          <w:sz w:val="22"/>
          <w:szCs w:val="22"/>
        </w:rPr>
        <w:t>Restrictive interventions must never be used as a punishment</w:t>
      </w:r>
      <w:r w:rsidR="009C6969">
        <w:rPr>
          <w:rFonts w:asciiTheme="minorHAnsi" w:hAnsiTheme="minorHAnsi" w:cs="Calibri"/>
          <w:sz w:val="22"/>
          <w:szCs w:val="22"/>
        </w:rPr>
        <w:t>, a disciplinary sanction, or for the purposes of compliance, convenience or managing behaviour when there is no immediate risk of harm. Any use of force or restrictive practice for these purposes is unlawful.</w:t>
      </w:r>
    </w:p>
    <w:p w14:paraId="233FAF2D" w14:textId="77777777" w:rsidR="007A6669" w:rsidRDefault="007A6669" w:rsidP="00127BEA">
      <w:pPr>
        <w:pStyle w:val="NoSpacing"/>
        <w:rPr>
          <w:rFonts w:asciiTheme="minorHAnsi" w:hAnsiTheme="minorHAnsi" w:cs="Calibri"/>
          <w:sz w:val="22"/>
          <w:szCs w:val="22"/>
        </w:rPr>
      </w:pPr>
    </w:p>
    <w:p w14:paraId="16A5FF49" w14:textId="56CF0BF3" w:rsidR="007A6669" w:rsidRDefault="007A6669" w:rsidP="00127BEA">
      <w:pPr>
        <w:pStyle w:val="NoSpacing"/>
        <w:rPr>
          <w:rFonts w:asciiTheme="minorHAnsi" w:hAnsiTheme="minorHAnsi" w:cs="Calibri"/>
          <w:sz w:val="22"/>
          <w:szCs w:val="22"/>
        </w:rPr>
      </w:pPr>
      <w:r>
        <w:rPr>
          <w:rFonts w:asciiTheme="minorHAnsi" w:hAnsiTheme="minorHAnsi" w:cs="Calibri"/>
          <w:sz w:val="22"/>
          <w:szCs w:val="22"/>
        </w:rPr>
        <w:t xml:space="preserve">Staff must not use any techniques or approaches that may restrict or interfere with a pupil’s airway, breathing or circulation. This includes, but is not limited to, </w:t>
      </w:r>
      <w:r w:rsidR="00933BDE">
        <w:rPr>
          <w:rFonts w:asciiTheme="minorHAnsi" w:hAnsiTheme="minorHAnsi" w:cs="Calibri"/>
          <w:sz w:val="22"/>
          <w:szCs w:val="22"/>
        </w:rPr>
        <w:t xml:space="preserve">applying pressure to the neck, throat, chest or abdomen, covering the mouth or nose, or positioning a pupil in a way that compromises respiration. </w:t>
      </w:r>
      <w:r w:rsidR="00B87A91">
        <w:rPr>
          <w:rFonts w:asciiTheme="minorHAnsi" w:hAnsiTheme="minorHAnsi" w:cs="Calibri"/>
          <w:sz w:val="22"/>
          <w:szCs w:val="22"/>
        </w:rPr>
        <w:t>Such practices present a serious and potentially fatal medical risk and are strictly prohibited.</w:t>
      </w:r>
    </w:p>
    <w:p w14:paraId="08893BDD" w14:textId="77777777" w:rsidR="00B87A91" w:rsidRDefault="00B87A91" w:rsidP="00127BEA">
      <w:pPr>
        <w:pStyle w:val="NoSpacing"/>
        <w:rPr>
          <w:rFonts w:asciiTheme="minorHAnsi" w:hAnsiTheme="minorHAnsi" w:cs="Calibri"/>
          <w:sz w:val="22"/>
          <w:szCs w:val="22"/>
        </w:rPr>
      </w:pPr>
    </w:p>
    <w:p w14:paraId="4F4BDFB8" w14:textId="7C201925" w:rsidR="00B87A91" w:rsidRDefault="00B87A91" w:rsidP="00127BEA">
      <w:pPr>
        <w:pStyle w:val="NoSpacing"/>
        <w:rPr>
          <w:rFonts w:asciiTheme="minorHAnsi" w:hAnsiTheme="minorHAnsi" w:cs="Calibri"/>
          <w:sz w:val="22"/>
          <w:szCs w:val="22"/>
        </w:rPr>
      </w:pPr>
      <w:r>
        <w:rPr>
          <w:rFonts w:asciiTheme="minorHAnsi" w:hAnsiTheme="minorHAnsi" w:cs="Calibri"/>
          <w:sz w:val="22"/>
          <w:szCs w:val="22"/>
        </w:rPr>
        <w:t xml:space="preserve">The use of restrictive interventions carries inherent physical risk, </w:t>
      </w:r>
      <w:r w:rsidR="00163DDF">
        <w:rPr>
          <w:rFonts w:asciiTheme="minorHAnsi" w:hAnsiTheme="minorHAnsi" w:cs="Calibri"/>
          <w:sz w:val="22"/>
          <w:szCs w:val="22"/>
        </w:rPr>
        <w:t>particularly where they occur on the ground. Ground res</w:t>
      </w:r>
      <w:r w:rsidR="00DF6E05">
        <w:rPr>
          <w:rFonts w:asciiTheme="minorHAnsi" w:hAnsiTheme="minorHAnsi" w:cs="Calibri"/>
          <w:sz w:val="22"/>
          <w:szCs w:val="22"/>
        </w:rPr>
        <w:t xml:space="preserve">traint, therefore, should be avoided wherever possible. Where a pupil is unintentionally brought to the ground, staff must take immediate steps to reduce risk by </w:t>
      </w:r>
      <w:r w:rsidR="00F9794D">
        <w:rPr>
          <w:rFonts w:asciiTheme="minorHAnsi" w:hAnsiTheme="minorHAnsi" w:cs="Calibri"/>
          <w:sz w:val="22"/>
          <w:szCs w:val="22"/>
        </w:rPr>
        <w:t>repositioning or releasing holds as soon as it is safe to do so, moving the pupil to a safer alternative or standing position.</w:t>
      </w:r>
    </w:p>
    <w:p w14:paraId="5441201C" w14:textId="77777777" w:rsidR="00F9794D" w:rsidRDefault="00F9794D" w:rsidP="00127BEA">
      <w:pPr>
        <w:pStyle w:val="NoSpacing"/>
        <w:rPr>
          <w:rFonts w:asciiTheme="minorHAnsi" w:hAnsiTheme="minorHAnsi" w:cs="Calibri"/>
          <w:sz w:val="22"/>
          <w:szCs w:val="22"/>
        </w:rPr>
      </w:pPr>
    </w:p>
    <w:p w14:paraId="1584DCBF" w14:textId="4E478139" w:rsidR="00F9794D" w:rsidRDefault="00F9794D" w:rsidP="00127BEA">
      <w:pPr>
        <w:pStyle w:val="NoSpacing"/>
        <w:rPr>
          <w:rFonts w:asciiTheme="minorHAnsi" w:hAnsiTheme="minorHAnsi" w:cs="Calibri"/>
          <w:sz w:val="22"/>
          <w:szCs w:val="22"/>
        </w:rPr>
      </w:pPr>
      <w:r>
        <w:rPr>
          <w:rFonts w:asciiTheme="minorHAnsi" w:hAnsiTheme="minorHAnsi" w:cs="Calibri"/>
          <w:sz w:val="22"/>
          <w:szCs w:val="22"/>
        </w:rPr>
        <w:t>Any restrictive intervention that presents</w:t>
      </w:r>
      <w:r w:rsidR="00E226A2">
        <w:rPr>
          <w:rFonts w:asciiTheme="minorHAnsi" w:hAnsiTheme="minorHAnsi" w:cs="Calibri"/>
          <w:sz w:val="22"/>
          <w:szCs w:val="22"/>
        </w:rPr>
        <w:t xml:space="preserve">, or begins to present, a medical risk must stop immediately. Where a pupil has been restrained, particularly where there has been </w:t>
      </w:r>
      <w:r w:rsidR="007C4983">
        <w:rPr>
          <w:rFonts w:asciiTheme="minorHAnsi" w:hAnsiTheme="minorHAnsi" w:cs="Calibri"/>
          <w:sz w:val="22"/>
          <w:szCs w:val="22"/>
        </w:rPr>
        <w:t>any impact to breathing, circulation, consciousness or physical injury, staff must seek medical assessment and treatment as soon as practicable.</w:t>
      </w:r>
    </w:p>
    <w:p w14:paraId="20C3EB24" w14:textId="77777777" w:rsidR="007C4983" w:rsidRDefault="007C4983" w:rsidP="00127BEA">
      <w:pPr>
        <w:pStyle w:val="NoSpacing"/>
        <w:rPr>
          <w:rFonts w:asciiTheme="minorHAnsi" w:hAnsiTheme="minorHAnsi" w:cs="Calibri"/>
          <w:sz w:val="22"/>
          <w:szCs w:val="22"/>
        </w:rPr>
      </w:pPr>
    </w:p>
    <w:p w14:paraId="57DE82FC" w14:textId="41879FB2" w:rsidR="007C4983" w:rsidRDefault="00065C5B" w:rsidP="00127BEA">
      <w:pPr>
        <w:pStyle w:val="NoSpacing"/>
        <w:rPr>
          <w:rFonts w:asciiTheme="minorHAnsi" w:hAnsiTheme="minorHAnsi" w:cs="Calibri"/>
          <w:sz w:val="22"/>
          <w:szCs w:val="22"/>
        </w:rPr>
      </w:pPr>
      <w:r>
        <w:rPr>
          <w:rFonts w:asciiTheme="minorHAnsi" w:hAnsiTheme="minorHAnsi" w:cs="Calibri"/>
          <w:sz w:val="22"/>
          <w:szCs w:val="22"/>
        </w:rPr>
        <w:t xml:space="preserve">Staff must also be mindful that restrictive interventions can cause significant psychological distress. </w:t>
      </w:r>
      <w:r w:rsidR="004251BE">
        <w:rPr>
          <w:rFonts w:asciiTheme="minorHAnsi" w:hAnsiTheme="minorHAnsi" w:cs="Calibri"/>
          <w:sz w:val="22"/>
          <w:szCs w:val="22"/>
        </w:rPr>
        <w:t>Interventions that humiliate, degrade, intimidate, threaten or deliberately cause emotional harm are unacceptable. All responses must seek to preserve the pupil’s dignity and wellbeing</w:t>
      </w:r>
      <w:r w:rsidR="00827E4D">
        <w:rPr>
          <w:rFonts w:asciiTheme="minorHAnsi" w:hAnsiTheme="minorHAnsi" w:cs="Calibri"/>
          <w:sz w:val="22"/>
          <w:szCs w:val="22"/>
        </w:rPr>
        <w:t>, e</w:t>
      </w:r>
      <w:r w:rsidR="00542975">
        <w:rPr>
          <w:rFonts w:asciiTheme="minorHAnsi" w:hAnsiTheme="minorHAnsi" w:cs="Calibri"/>
          <w:sz w:val="22"/>
          <w:szCs w:val="22"/>
        </w:rPr>
        <w:t>ven in high-risk situations.</w:t>
      </w:r>
    </w:p>
    <w:p w14:paraId="3480733B" w14:textId="77777777" w:rsidR="00542975" w:rsidRDefault="00542975" w:rsidP="00127BEA">
      <w:pPr>
        <w:pStyle w:val="NoSpacing"/>
        <w:rPr>
          <w:rFonts w:asciiTheme="minorHAnsi" w:hAnsiTheme="minorHAnsi" w:cs="Calibri"/>
          <w:sz w:val="22"/>
          <w:szCs w:val="22"/>
        </w:rPr>
      </w:pPr>
    </w:p>
    <w:p w14:paraId="02F4BEA5" w14:textId="51C3FF96" w:rsidR="00542975" w:rsidRDefault="00542975" w:rsidP="00127BEA">
      <w:pPr>
        <w:pStyle w:val="NoSpacing"/>
        <w:rPr>
          <w:rFonts w:asciiTheme="minorHAnsi" w:hAnsiTheme="minorHAnsi" w:cs="Calibri"/>
          <w:sz w:val="22"/>
          <w:szCs w:val="22"/>
        </w:rPr>
      </w:pPr>
      <w:r>
        <w:rPr>
          <w:rFonts w:asciiTheme="minorHAnsi" w:hAnsiTheme="minorHAnsi" w:cs="Calibri"/>
          <w:sz w:val="22"/>
          <w:szCs w:val="22"/>
        </w:rPr>
        <w:t>Any incident involving unacceptable practice, or where</w:t>
      </w:r>
      <w:r w:rsidR="00B26D47">
        <w:rPr>
          <w:rFonts w:asciiTheme="minorHAnsi" w:hAnsiTheme="minorHAnsi" w:cs="Calibri"/>
          <w:sz w:val="22"/>
          <w:szCs w:val="22"/>
        </w:rPr>
        <w:t xml:space="preserve"> there is concern that an intervention may have compromised a pupil’s safety, must be reported immediately in line with the </w:t>
      </w:r>
      <w:r w:rsidR="005637F2">
        <w:rPr>
          <w:rFonts w:asciiTheme="minorHAnsi" w:hAnsiTheme="minorHAnsi" w:cs="Calibri"/>
          <w:sz w:val="22"/>
          <w:szCs w:val="22"/>
        </w:rPr>
        <w:t xml:space="preserve">Belle Vue Girls’ Academy </w:t>
      </w:r>
      <w:r w:rsidR="00B26D47">
        <w:rPr>
          <w:rFonts w:asciiTheme="minorHAnsi" w:hAnsiTheme="minorHAnsi" w:cs="Calibri"/>
          <w:sz w:val="22"/>
          <w:szCs w:val="22"/>
        </w:rPr>
        <w:t>Safeguarding and Child Protection Policy and the BDAT Managing Allegations and Low-Level Concerns Policy.</w:t>
      </w:r>
    </w:p>
    <w:p w14:paraId="0AD4F225" w14:textId="77777777" w:rsidR="00257B39" w:rsidRPr="00257B39" w:rsidRDefault="00257B39" w:rsidP="00127BEA">
      <w:pPr>
        <w:pStyle w:val="NoSpacing"/>
        <w:rPr>
          <w:rFonts w:asciiTheme="minorHAnsi" w:hAnsiTheme="minorHAnsi" w:cs="Calibri"/>
          <w:b/>
          <w:bCs/>
          <w:sz w:val="22"/>
          <w:szCs w:val="22"/>
        </w:rPr>
      </w:pPr>
    </w:p>
    <w:p w14:paraId="6C0BAF1A" w14:textId="3E917074" w:rsidR="00257B39" w:rsidRDefault="00257B39" w:rsidP="00EF4D54">
      <w:pPr>
        <w:pStyle w:val="NoSpacing"/>
        <w:numPr>
          <w:ilvl w:val="1"/>
          <w:numId w:val="3"/>
        </w:numPr>
        <w:rPr>
          <w:rFonts w:asciiTheme="minorHAnsi" w:hAnsiTheme="minorHAnsi" w:cs="Calibri"/>
          <w:b/>
          <w:bCs/>
          <w:sz w:val="22"/>
          <w:szCs w:val="22"/>
        </w:rPr>
      </w:pPr>
      <w:r w:rsidRPr="00257B39">
        <w:rPr>
          <w:rFonts w:asciiTheme="minorHAnsi" w:hAnsiTheme="minorHAnsi" w:cs="Calibri"/>
          <w:b/>
          <w:bCs/>
          <w:sz w:val="22"/>
          <w:szCs w:val="22"/>
        </w:rPr>
        <w:t>Appropriate Physical Contact</w:t>
      </w:r>
    </w:p>
    <w:p w14:paraId="651DAD62" w14:textId="77777777" w:rsidR="00257B39" w:rsidRDefault="00257B39" w:rsidP="00257B39">
      <w:pPr>
        <w:pStyle w:val="NoSpacing"/>
        <w:rPr>
          <w:rFonts w:asciiTheme="minorHAnsi" w:hAnsiTheme="minorHAnsi" w:cs="Calibri"/>
          <w:b/>
          <w:bCs/>
          <w:sz w:val="22"/>
          <w:szCs w:val="22"/>
        </w:rPr>
      </w:pPr>
    </w:p>
    <w:p w14:paraId="00669E28" w14:textId="0932B1AE" w:rsidR="00257B39" w:rsidRDefault="00C44E0C" w:rsidP="00257B39">
      <w:pPr>
        <w:pStyle w:val="NoSpacing"/>
        <w:rPr>
          <w:rFonts w:asciiTheme="minorHAnsi" w:hAnsiTheme="minorHAnsi" w:cs="Calibri"/>
          <w:sz w:val="22"/>
          <w:szCs w:val="22"/>
        </w:rPr>
      </w:pPr>
      <w:r>
        <w:rPr>
          <w:rFonts w:asciiTheme="minorHAnsi" w:hAnsiTheme="minorHAnsi" w:cs="Calibri"/>
          <w:sz w:val="22"/>
          <w:szCs w:val="22"/>
        </w:rPr>
        <w:t xml:space="preserve">Further to the </w:t>
      </w:r>
      <w:r w:rsidR="00510BD9">
        <w:rPr>
          <w:rFonts w:asciiTheme="minorHAnsi" w:hAnsiTheme="minorHAnsi" w:cs="Calibri"/>
          <w:sz w:val="22"/>
          <w:szCs w:val="22"/>
        </w:rPr>
        <w:t>circumstances set out earlier in this section where restrictive interventions may be required, t</w:t>
      </w:r>
      <w:r w:rsidR="00C45460">
        <w:rPr>
          <w:rFonts w:asciiTheme="minorHAnsi" w:hAnsiTheme="minorHAnsi" w:cs="Calibri"/>
          <w:sz w:val="22"/>
          <w:szCs w:val="22"/>
        </w:rPr>
        <w:t>here are</w:t>
      </w:r>
      <w:r w:rsidR="00510BD9">
        <w:rPr>
          <w:rFonts w:asciiTheme="minorHAnsi" w:hAnsiTheme="minorHAnsi" w:cs="Calibri"/>
          <w:sz w:val="22"/>
          <w:szCs w:val="22"/>
        </w:rPr>
        <w:t xml:space="preserve"> other</w:t>
      </w:r>
      <w:r w:rsidR="00C45460">
        <w:rPr>
          <w:rFonts w:asciiTheme="minorHAnsi" w:hAnsiTheme="minorHAnsi" w:cs="Calibri"/>
          <w:sz w:val="22"/>
          <w:szCs w:val="22"/>
        </w:rPr>
        <w:t xml:space="preserve"> times in school where physical contact </w:t>
      </w:r>
      <w:r w:rsidR="00F117B9">
        <w:rPr>
          <w:rFonts w:asciiTheme="minorHAnsi" w:hAnsiTheme="minorHAnsi" w:cs="Calibri"/>
          <w:sz w:val="22"/>
          <w:szCs w:val="22"/>
        </w:rPr>
        <w:t xml:space="preserve">by a staff member towards a pupil </w:t>
      </w:r>
      <w:r w:rsidR="00C45460">
        <w:rPr>
          <w:rFonts w:asciiTheme="minorHAnsi" w:hAnsiTheme="minorHAnsi" w:cs="Calibri"/>
          <w:sz w:val="22"/>
          <w:szCs w:val="22"/>
        </w:rPr>
        <w:t>is lawful</w:t>
      </w:r>
      <w:r w:rsidR="000F64A3">
        <w:rPr>
          <w:rFonts w:asciiTheme="minorHAnsi" w:hAnsiTheme="minorHAnsi" w:cs="Calibri"/>
          <w:sz w:val="22"/>
          <w:szCs w:val="22"/>
        </w:rPr>
        <w:t>,</w:t>
      </w:r>
      <w:r w:rsidR="00C45460">
        <w:rPr>
          <w:rFonts w:asciiTheme="minorHAnsi" w:hAnsiTheme="minorHAnsi" w:cs="Calibri"/>
          <w:sz w:val="22"/>
          <w:szCs w:val="22"/>
        </w:rPr>
        <w:t xml:space="preserve"> necessary</w:t>
      </w:r>
      <w:r w:rsidR="000F64A3">
        <w:rPr>
          <w:rFonts w:asciiTheme="minorHAnsi" w:hAnsiTheme="minorHAnsi" w:cs="Calibri"/>
          <w:sz w:val="22"/>
          <w:szCs w:val="22"/>
        </w:rPr>
        <w:t xml:space="preserve"> and, therefore, appropriate</w:t>
      </w:r>
      <w:r w:rsidR="00C45460">
        <w:rPr>
          <w:rFonts w:asciiTheme="minorHAnsi" w:hAnsiTheme="minorHAnsi" w:cs="Calibri"/>
          <w:sz w:val="22"/>
          <w:szCs w:val="22"/>
        </w:rPr>
        <w:t xml:space="preserve">. For example, </w:t>
      </w:r>
      <w:r w:rsidR="00F117B9">
        <w:rPr>
          <w:rFonts w:asciiTheme="minorHAnsi" w:hAnsiTheme="minorHAnsi" w:cs="Calibri"/>
          <w:sz w:val="22"/>
          <w:szCs w:val="22"/>
        </w:rPr>
        <w:t xml:space="preserve">administering first aid, </w:t>
      </w:r>
      <w:r w:rsidR="000F64A3">
        <w:rPr>
          <w:rFonts w:asciiTheme="minorHAnsi" w:hAnsiTheme="minorHAnsi" w:cs="Calibri"/>
          <w:sz w:val="22"/>
          <w:szCs w:val="22"/>
        </w:rPr>
        <w:t>comforting a distressed child, guiding or PE instruction.</w:t>
      </w:r>
    </w:p>
    <w:p w14:paraId="32EF0E3A" w14:textId="77777777" w:rsidR="000F64A3" w:rsidRDefault="000F64A3" w:rsidP="00257B39">
      <w:pPr>
        <w:pStyle w:val="NoSpacing"/>
        <w:rPr>
          <w:rFonts w:asciiTheme="minorHAnsi" w:hAnsiTheme="minorHAnsi" w:cs="Calibri"/>
          <w:sz w:val="22"/>
          <w:szCs w:val="22"/>
        </w:rPr>
      </w:pPr>
    </w:p>
    <w:p w14:paraId="0FAC91A9" w14:textId="20D5218B" w:rsidR="000F64A3" w:rsidRDefault="005E1719" w:rsidP="00257B39">
      <w:pPr>
        <w:pStyle w:val="NoSpacing"/>
        <w:rPr>
          <w:rFonts w:asciiTheme="minorHAnsi" w:hAnsiTheme="minorHAnsi" w:cs="Calibri"/>
          <w:sz w:val="22"/>
          <w:szCs w:val="22"/>
        </w:rPr>
      </w:pPr>
      <w:r>
        <w:rPr>
          <w:rFonts w:asciiTheme="minorHAnsi" w:hAnsiTheme="minorHAnsi" w:cs="Calibri"/>
          <w:sz w:val="22"/>
          <w:szCs w:val="22"/>
        </w:rPr>
        <w:t>When determining whether contact is appropriate, s</w:t>
      </w:r>
      <w:r w:rsidR="000F64A3">
        <w:rPr>
          <w:rFonts w:asciiTheme="minorHAnsi" w:hAnsiTheme="minorHAnsi" w:cs="Calibri"/>
          <w:sz w:val="22"/>
          <w:szCs w:val="22"/>
        </w:rPr>
        <w:t xml:space="preserve">taff must use their professional judgement </w:t>
      </w:r>
      <w:r>
        <w:rPr>
          <w:rFonts w:asciiTheme="minorHAnsi" w:hAnsiTheme="minorHAnsi" w:cs="Calibri"/>
          <w:sz w:val="22"/>
          <w:szCs w:val="22"/>
        </w:rPr>
        <w:t xml:space="preserve">and consider safeguarding context, pupil age, any known vulnerabilities and whether an alternative strategy </w:t>
      </w:r>
      <w:r w:rsidR="0005559E">
        <w:rPr>
          <w:rFonts w:asciiTheme="minorHAnsi" w:hAnsiTheme="minorHAnsi" w:cs="Calibri"/>
          <w:sz w:val="22"/>
          <w:szCs w:val="22"/>
        </w:rPr>
        <w:t>could achieve the intended purpose</w:t>
      </w:r>
      <w:r>
        <w:rPr>
          <w:rFonts w:asciiTheme="minorHAnsi" w:hAnsiTheme="minorHAnsi" w:cs="Calibri"/>
          <w:sz w:val="22"/>
          <w:szCs w:val="22"/>
        </w:rPr>
        <w:t>.</w:t>
      </w:r>
    </w:p>
    <w:p w14:paraId="308E3116" w14:textId="77777777" w:rsidR="0005559E" w:rsidRDefault="0005559E" w:rsidP="00257B39">
      <w:pPr>
        <w:pStyle w:val="NoSpacing"/>
        <w:rPr>
          <w:rFonts w:asciiTheme="minorHAnsi" w:hAnsiTheme="minorHAnsi" w:cs="Calibri"/>
          <w:sz w:val="22"/>
          <w:szCs w:val="22"/>
        </w:rPr>
      </w:pPr>
    </w:p>
    <w:p w14:paraId="7D31945E" w14:textId="34B4DEE2" w:rsidR="0005559E" w:rsidRDefault="0005559E" w:rsidP="00EF4D54">
      <w:pPr>
        <w:pStyle w:val="NoSpacing"/>
        <w:numPr>
          <w:ilvl w:val="1"/>
          <w:numId w:val="3"/>
        </w:numPr>
        <w:rPr>
          <w:rFonts w:asciiTheme="minorHAnsi" w:hAnsiTheme="minorHAnsi" w:cs="Calibri"/>
          <w:b/>
          <w:bCs/>
          <w:sz w:val="22"/>
          <w:szCs w:val="22"/>
        </w:rPr>
      </w:pPr>
      <w:r w:rsidRPr="0005559E">
        <w:rPr>
          <w:rFonts w:asciiTheme="minorHAnsi" w:hAnsiTheme="minorHAnsi" w:cs="Calibri"/>
          <w:b/>
          <w:bCs/>
          <w:sz w:val="22"/>
          <w:szCs w:val="22"/>
        </w:rPr>
        <w:t>Reasonable Force for Searching Pupils</w:t>
      </w:r>
    </w:p>
    <w:p w14:paraId="4F1005A1" w14:textId="77777777" w:rsidR="0005559E" w:rsidRDefault="0005559E" w:rsidP="0005559E">
      <w:pPr>
        <w:pStyle w:val="NoSpacing"/>
        <w:rPr>
          <w:rFonts w:asciiTheme="minorHAnsi" w:hAnsiTheme="minorHAnsi" w:cs="Calibri"/>
          <w:b/>
          <w:bCs/>
          <w:sz w:val="22"/>
          <w:szCs w:val="22"/>
        </w:rPr>
      </w:pPr>
    </w:p>
    <w:p w14:paraId="775B2B49" w14:textId="170D906F" w:rsidR="0005559E" w:rsidRDefault="00E220E9" w:rsidP="0005559E">
      <w:pPr>
        <w:pStyle w:val="NoSpacing"/>
        <w:rPr>
          <w:rFonts w:asciiTheme="minorHAnsi" w:hAnsiTheme="minorHAnsi" w:cs="Calibri"/>
          <w:sz w:val="22"/>
          <w:szCs w:val="22"/>
        </w:rPr>
      </w:pPr>
      <w:r>
        <w:rPr>
          <w:rFonts w:asciiTheme="minorHAnsi" w:hAnsiTheme="minorHAnsi" w:cs="Calibri"/>
          <w:sz w:val="22"/>
          <w:szCs w:val="22"/>
        </w:rPr>
        <w:t xml:space="preserve">The </w:t>
      </w:r>
      <w:hyperlink r:id="rId16" w:history="1">
        <w:r w:rsidRPr="004C2A05">
          <w:rPr>
            <w:rStyle w:val="Hyperlink"/>
            <w:rFonts w:asciiTheme="minorHAnsi" w:hAnsiTheme="minorHAnsi" w:cs="Calibri"/>
            <w:sz w:val="22"/>
            <w:szCs w:val="22"/>
          </w:rPr>
          <w:t>Education Act 1996 section 550ZA</w:t>
        </w:r>
      </w:hyperlink>
      <w:r w:rsidR="004C2A05">
        <w:rPr>
          <w:rFonts w:asciiTheme="minorHAnsi" w:hAnsiTheme="minorHAnsi" w:cs="Calibri"/>
          <w:sz w:val="22"/>
          <w:szCs w:val="22"/>
        </w:rPr>
        <w:t xml:space="preserve"> gives the Headteacher, and any staff member authorised by them, the statutory powers to search</w:t>
      </w:r>
      <w:r w:rsidR="00D82B77">
        <w:rPr>
          <w:rFonts w:asciiTheme="minorHAnsi" w:hAnsiTheme="minorHAnsi" w:cs="Calibri"/>
          <w:sz w:val="22"/>
          <w:szCs w:val="22"/>
        </w:rPr>
        <w:t xml:space="preserve"> a pupil or their possessions where they have reasonable grounds to suspect that they are in possession of a prohibited item.</w:t>
      </w:r>
    </w:p>
    <w:p w14:paraId="5E86C2B3" w14:textId="77777777" w:rsidR="00D82B77" w:rsidRDefault="00D82B77" w:rsidP="0005559E">
      <w:pPr>
        <w:pStyle w:val="NoSpacing"/>
        <w:rPr>
          <w:rFonts w:asciiTheme="minorHAnsi" w:hAnsiTheme="minorHAnsi" w:cs="Calibri"/>
          <w:sz w:val="22"/>
          <w:szCs w:val="22"/>
        </w:rPr>
      </w:pPr>
    </w:p>
    <w:p w14:paraId="531BB6CC" w14:textId="049AF4A3" w:rsidR="00D82B77" w:rsidRDefault="00D82B77" w:rsidP="0005559E">
      <w:pPr>
        <w:pStyle w:val="NoSpacing"/>
        <w:rPr>
          <w:rFonts w:asciiTheme="minorHAnsi" w:hAnsiTheme="minorHAnsi" w:cs="Calibri"/>
          <w:sz w:val="22"/>
          <w:szCs w:val="22"/>
        </w:rPr>
      </w:pPr>
      <w:r>
        <w:rPr>
          <w:rFonts w:asciiTheme="minorHAnsi" w:hAnsiTheme="minorHAnsi" w:cs="Calibri"/>
          <w:sz w:val="22"/>
          <w:szCs w:val="22"/>
        </w:rPr>
        <w:lastRenderedPageBreak/>
        <w:t xml:space="preserve">Prohibited items are those set out in legislation and include </w:t>
      </w:r>
      <w:r w:rsidR="000547A7">
        <w:rPr>
          <w:rFonts w:asciiTheme="minorHAnsi" w:hAnsiTheme="minorHAnsi" w:cs="Calibri"/>
          <w:sz w:val="22"/>
          <w:szCs w:val="22"/>
        </w:rPr>
        <w:t>knives or weapons, alcohol, illegal drugs, stolen items and any article that has been or is likely to be used to commit an offence, cause personal injury or damage property.</w:t>
      </w:r>
    </w:p>
    <w:p w14:paraId="0CD7ED75" w14:textId="77777777" w:rsidR="000547A7" w:rsidRDefault="000547A7" w:rsidP="0005559E">
      <w:pPr>
        <w:pStyle w:val="NoSpacing"/>
        <w:rPr>
          <w:rFonts w:asciiTheme="minorHAnsi" w:hAnsiTheme="minorHAnsi" w:cs="Calibri"/>
          <w:sz w:val="22"/>
          <w:szCs w:val="22"/>
        </w:rPr>
      </w:pPr>
    </w:p>
    <w:p w14:paraId="7361D1E9" w14:textId="189CE195" w:rsidR="002209CF" w:rsidRDefault="00C84FAB" w:rsidP="0005559E">
      <w:pPr>
        <w:pStyle w:val="NoSpacing"/>
        <w:rPr>
          <w:rFonts w:asciiTheme="minorHAnsi" w:hAnsiTheme="minorHAnsi" w:cs="Calibri"/>
          <w:sz w:val="22"/>
          <w:szCs w:val="22"/>
        </w:rPr>
      </w:pPr>
      <w:r>
        <w:rPr>
          <w:rFonts w:asciiTheme="minorHAnsi" w:hAnsiTheme="minorHAnsi" w:cs="Calibri"/>
          <w:sz w:val="22"/>
          <w:szCs w:val="22"/>
        </w:rPr>
        <w:t xml:space="preserve">Where a lawful search is taking place for a prohibited item, </w:t>
      </w:r>
      <w:r w:rsidR="00924D9A">
        <w:rPr>
          <w:rFonts w:asciiTheme="minorHAnsi" w:hAnsiTheme="minorHAnsi" w:cs="Calibri"/>
          <w:sz w:val="22"/>
          <w:szCs w:val="22"/>
        </w:rPr>
        <w:t>staff may use such force as is reasonable in the circumstances to conduct that search. Any use of force in this context must be necessary, proportionate</w:t>
      </w:r>
      <w:r w:rsidR="002209CF">
        <w:rPr>
          <w:rFonts w:asciiTheme="minorHAnsi" w:hAnsiTheme="minorHAnsi" w:cs="Calibri"/>
          <w:sz w:val="22"/>
          <w:szCs w:val="22"/>
        </w:rPr>
        <w:t xml:space="preserve"> and for the shortest possible time, consistent with the principles set out in this policy.</w:t>
      </w:r>
      <w:r w:rsidR="00874F06">
        <w:rPr>
          <w:rFonts w:asciiTheme="minorHAnsi" w:hAnsiTheme="minorHAnsi" w:cs="Calibri"/>
          <w:sz w:val="22"/>
          <w:szCs w:val="22"/>
        </w:rPr>
        <w:t xml:space="preserve"> </w:t>
      </w:r>
      <w:r w:rsidR="002209CF">
        <w:rPr>
          <w:rFonts w:asciiTheme="minorHAnsi" w:hAnsiTheme="minorHAnsi" w:cs="Calibri"/>
          <w:sz w:val="22"/>
          <w:szCs w:val="22"/>
        </w:rPr>
        <w:t xml:space="preserve">Reasonable force must not be used </w:t>
      </w:r>
      <w:r w:rsidR="00874F06">
        <w:rPr>
          <w:rFonts w:asciiTheme="minorHAnsi" w:hAnsiTheme="minorHAnsi" w:cs="Calibri"/>
          <w:sz w:val="22"/>
          <w:szCs w:val="22"/>
        </w:rPr>
        <w:t>to search for items that are banned only under a school’s own rules (e.g. sweets or fizzy drinks).</w:t>
      </w:r>
    </w:p>
    <w:p w14:paraId="301FA9BD" w14:textId="77777777" w:rsidR="00874F06" w:rsidRDefault="00874F06" w:rsidP="0005559E">
      <w:pPr>
        <w:pStyle w:val="NoSpacing"/>
        <w:rPr>
          <w:rFonts w:asciiTheme="minorHAnsi" w:hAnsiTheme="minorHAnsi" w:cs="Calibri"/>
          <w:sz w:val="22"/>
          <w:szCs w:val="22"/>
        </w:rPr>
      </w:pPr>
    </w:p>
    <w:p w14:paraId="526F0D81" w14:textId="49FFFD4F" w:rsidR="00874F06" w:rsidRDefault="00BD0184" w:rsidP="0005559E">
      <w:pPr>
        <w:pStyle w:val="NoSpacing"/>
        <w:rPr>
          <w:rFonts w:asciiTheme="minorHAnsi" w:hAnsiTheme="minorHAnsi" w:cs="Calibri"/>
          <w:sz w:val="22"/>
          <w:szCs w:val="22"/>
        </w:rPr>
      </w:pPr>
      <w:r>
        <w:rPr>
          <w:rFonts w:asciiTheme="minorHAnsi" w:hAnsiTheme="minorHAnsi" w:cs="Calibri"/>
          <w:sz w:val="22"/>
          <w:szCs w:val="22"/>
        </w:rPr>
        <w:t xml:space="preserve">Where force is used during a search, this will be treated as a restrictive intervention and must be managed in line with this policy, including </w:t>
      </w:r>
      <w:r w:rsidR="00E82D11">
        <w:rPr>
          <w:rFonts w:asciiTheme="minorHAnsi" w:hAnsiTheme="minorHAnsi" w:cs="Calibri"/>
          <w:sz w:val="22"/>
          <w:szCs w:val="22"/>
        </w:rPr>
        <w:t>consideration of the pupil’s welfare, dignity, vulnerabilities and any SEND or medical needs.</w:t>
      </w:r>
    </w:p>
    <w:p w14:paraId="759BD059" w14:textId="77777777" w:rsidR="00E82D11" w:rsidRDefault="00E82D11" w:rsidP="0005559E">
      <w:pPr>
        <w:pStyle w:val="NoSpacing"/>
        <w:rPr>
          <w:rFonts w:asciiTheme="minorHAnsi" w:hAnsiTheme="minorHAnsi" w:cs="Calibri"/>
          <w:sz w:val="22"/>
          <w:szCs w:val="22"/>
        </w:rPr>
      </w:pPr>
    </w:p>
    <w:p w14:paraId="39452E97" w14:textId="65C02211" w:rsidR="00F734FF" w:rsidRDefault="00E82D11" w:rsidP="00F734FF">
      <w:pPr>
        <w:pStyle w:val="NoSpacing"/>
        <w:rPr>
          <w:rFonts w:asciiTheme="minorHAnsi" w:hAnsiTheme="minorHAnsi" w:cs="Calibri"/>
          <w:sz w:val="22"/>
          <w:szCs w:val="22"/>
        </w:rPr>
      </w:pPr>
      <w:r>
        <w:rPr>
          <w:rFonts w:asciiTheme="minorHAnsi" w:hAnsiTheme="minorHAnsi" w:cs="Calibri"/>
          <w:sz w:val="22"/>
          <w:szCs w:val="22"/>
        </w:rPr>
        <w:t>Any significant incident involving the use of force during a search must be recorded and reported in accordance with statutory duties.</w:t>
      </w:r>
      <w:r w:rsidR="00842E9F">
        <w:rPr>
          <w:rFonts w:asciiTheme="minorHAnsi" w:hAnsiTheme="minorHAnsi" w:cs="Calibri"/>
          <w:sz w:val="22"/>
          <w:szCs w:val="22"/>
        </w:rPr>
        <w:t xml:space="preserve"> All searches </w:t>
      </w:r>
      <w:r w:rsidR="00F734FF">
        <w:rPr>
          <w:rFonts w:asciiTheme="minorHAnsi" w:hAnsiTheme="minorHAnsi" w:cs="Calibri"/>
          <w:sz w:val="22"/>
          <w:szCs w:val="22"/>
        </w:rPr>
        <w:t xml:space="preserve">must be carried out in accordance with </w:t>
      </w:r>
      <w:hyperlink r:id="rId17" w:history="1">
        <w:r w:rsidR="00F734FF">
          <w:rPr>
            <w:rStyle w:val="Hyperlink"/>
            <w:rFonts w:asciiTheme="minorHAnsi" w:hAnsiTheme="minorHAnsi" w:cs="Calibri"/>
            <w:sz w:val="22"/>
            <w:szCs w:val="22"/>
          </w:rPr>
          <w:t>DfE Guidance on Searching, Screening and Confiscation (July 2022)</w:t>
        </w:r>
      </w:hyperlink>
      <w:r w:rsidR="00F734FF">
        <w:rPr>
          <w:rFonts w:asciiTheme="minorHAnsi" w:hAnsiTheme="minorHAnsi" w:cs="Calibri"/>
          <w:sz w:val="22"/>
          <w:szCs w:val="22"/>
        </w:rPr>
        <w:t xml:space="preserve">. Staff involved </w:t>
      </w:r>
      <w:r w:rsidR="00AE65F0">
        <w:rPr>
          <w:rFonts w:asciiTheme="minorHAnsi" w:hAnsiTheme="minorHAnsi" w:cs="Calibri"/>
          <w:sz w:val="22"/>
          <w:szCs w:val="22"/>
        </w:rPr>
        <w:t>in searching pupils will have authorisation from the Headteacher and will receive appropriate guidance and training.</w:t>
      </w:r>
    </w:p>
    <w:p w14:paraId="589DB2FF" w14:textId="77777777" w:rsidR="00AE65F0" w:rsidRDefault="00AE65F0" w:rsidP="00F734FF">
      <w:pPr>
        <w:pStyle w:val="NoSpacing"/>
        <w:rPr>
          <w:rFonts w:asciiTheme="minorHAnsi" w:hAnsiTheme="minorHAnsi" w:cs="Calibri"/>
          <w:sz w:val="22"/>
          <w:szCs w:val="22"/>
        </w:rPr>
      </w:pPr>
    </w:p>
    <w:p w14:paraId="616313AD" w14:textId="77777777" w:rsidR="00AE65F0" w:rsidRDefault="00AE65F0" w:rsidP="00F734FF">
      <w:pPr>
        <w:pStyle w:val="NoSpacing"/>
        <w:rPr>
          <w:rFonts w:asciiTheme="minorHAnsi" w:hAnsiTheme="minorHAnsi" w:cs="Calibri"/>
          <w:sz w:val="22"/>
          <w:szCs w:val="22"/>
        </w:rPr>
      </w:pPr>
    </w:p>
    <w:p w14:paraId="0701161B" w14:textId="00082B76" w:rsidR="00AE65F0" w:rsidRDefault="00AE65F0" w:rsidP="00EF4D54">
      <w:pPr>
        <w:pStyle w:val="NoSpacing"/>
        <w:numPr>
          <w:ilvl w:val="0"/>
          <w:numId w:val="3"/>
        </w:numPr>
        <w:rPr>
          <w:rFonts w:asciiTheme="minorHAnsi" w:hAnsiTheme="minorHAnsi" w:cs="Calibri"/>
          <w:b/>
          <w:bCs/>
          <w:sz w:val="22"/>
          <w:szCs w:val="22"/>
        </w:rPr>
      </w:pPr>
      <w:r w:rsidRPr="00AE65F0">
        <w:rPr>
          <w:rFonts w:asciiTheme="minorHAnsi" w:hAnsiTheme="minorHAnsi" w:cs="Calibri"/>
          <w:b/>
          <w:bCs/>
          <w:sz w:val="22"/>
          <w:szCs w:val="22"/>
        </w:rPr>
        <w:t>Seclusion</w:t>
      </w:r>
    </w:p>
    <w:p w14:paraId="179F63C3" w14:textId="77777777" w:rsidR="00AE65F0" w:rsidRDefault="00AE65F0" w:rsidP="00AE65F0">
      <w:pPr>
        <w:pStyle w:val="NoSpacing"/>
        <w:rPr>
          <w:rFonts w:asciiTheme="minorHAnsi" w:hAnsiTheme="minorHAnsi" w:cs="Calibri"/>
          <w:b/>
          <w:bCs/>
          <w:sz w:val="22"/>
          <w:szCs w:val="22"/>
        </w:rPr>
      </w:pPr>
    </w:p>
    <w:p w14:paraId="48974096" w14:textId="0F9DB496" w:rsidR="00AE65F0" w:rsidRDefault="00776912" w:rsidP="00AE65F0">
      <w:pPr>
        <w:pStyle w:val="NoSpacing"/>
        <w:rPr>
          <w:rFonts w:asciiTheme="minorHAnsi" w:hAnsiTheme="minorHAnsi" w:cs="Calibri"/>
          <w:sz w:val="22"/>
          <w:szCs w:val="22"/>
        </w:rPr>
      </w:pPr>
      <w:r>
        <w:rPr>
          <w:rFonts w:asciiTheme="minorHAnsi" w:hAnsiTheme="minorHAnsi" w:cs="Calibri"/>
          <w:sz w:val="22"/>
          <w:szCs w:val="22"/>
        </w:rPr>
        <w:t xml:space="preserve">Seclusion is defined with the </w:t>
      </w:r>
      <w:hyperlink r:id="rId18" w:history="1">
        <w:r w:rsidRPr="004E103D">
          <w:rPr>
            <w:rStyle w:val="Hyperlink"/>
            <w:rFonts w:asciiTheme="minorHAnsi" w:hAnsiTheme="minorHAnsi" w:cs="Calibri"/>
            <w:sz w:val="22"/>
            <w:szCs w:val="22"/>
          </w:rPr>
          <w:t>DfE’s Restrictive Interventions</w:t>
        </w:r>
      </w:hyperlink>
      <w:r>
        <w:rPr>
          <w:rFonts w:asciiTheme="minorHAnsi" w:hAnsiTheme="minorHAnsi" w:cs="Calibri"/>
          <w:sz w:val="22"/>
          <w:szCs w:val="22"/>
        </w:rPr>
        <w:t xml:space="preserve"> statutory guidance as a non-disciplinary, short-term safety measure </w:t>
      </w:r>
      <w:r w:rsidR="008A2D5E">
        <w:rPr>
          <w:rFonts w:asciiTheme="minorHAnsi" w:hAnsiTheme="minorHAnsi" w:cs="Calibri"/>
          <w:sz w:val="22"/>
          <w:szCs w:val="22"/>
        </w:rPr>
        <w:t>which may only be used in situations where a pupil is experiencing high levels of emotional or behaviour dysregulation</w:t>
      </w:r>
      <w:r w:rsidR="00422ED1">
        <w:rPr>
          <w:rFonts w:asciiTheme="minorHAnsi" w:hAnsiTheme="minorHAnsi" w:cs="Calibri"/>
          <w:sz w:val="22"/>
          <w:szCs w:val="22"/>
        </w:rPr>
        <w:t xml:space="preserve"> and there is a serious immediate risk of harm to themselves or others.</w:t>
      </w:r>
    </w:p>
    <w:p w14:paraId="2AB71BC7" w14:textId="77777777" w:rsidR="00422ED1" w:rsidRDefault="00422ED1" w:rsidP="00AE65F0">
      <w:pPr>
        <w:pStyle w:val="NoSpacing"/>
        <w:rPr>
          <w:rFonts w:asciiTheme="minorHAnsi" w:hAnsiTheme="minorHAnsi" w:cs="Calibri"/>
          <w:sz w:val="22"/>
          <w:szCs w:val="22"/>
        </w:rPr>
      </w:pPr>
    </w:p>
    <w:p w14:paraId="2A598A10" w14:textId="625D112C" w:rsidR="00752DED" w:rsidRDefault="00422ED1" w:rsidP="00AE65F0">
      <w:pPr>
        <w:pStyle w:val="NoSpacing"/>
        <w:rPr>
          <w:rFonts w:asciiTheme="minorHAnsi" w:hAnsiTheme="minorHAnsi" w:cs="Calibri"/>
          <w:sz w:val="22"/>
          <w:szCs w:val="22"/>
        </w:rPr>
      </w:pPr>
      <w:r>
        <w:rPr>
          <w:rFonts w:asciiTheme="minorHAnsi" w:hAnsiTheme="minorHAnsi" w:cs="Calibri"/>
          <w:sz w:val="22"/>
          <w:szCs w:val="22"/>
        </w:rPr>
        <w:t>Seclusion must never be used as a punishment</w:t>
      </w:r>
      <w:r w:rsidR="00302EA4">
        <w:rPr>
          <w:rFonts w:asciiTheme="minorHAnsi" w:hAnsiTheme="minorHAnsi" w:cs="Calibri"/>
          <w:sz w:val="22"/>
          <w:szCs w:val="22"/>
        </w:rPr>
        <w:t xml:space="preserve">, a sanction, a planned behaviour management strategy or as a response to </w:t>
      </w:r>
      <w:r w:rsidR="00752DED">
        <w:rPr>
          <w:rFonts w:asciiTheme="minorHAnsi" w:hAnsiTheme="minorHAnsi" w:cs="Calibri"/>
          <w:sz w:val="22"/>
          <w:szCs w:val="22"/>
        </w:rPr>
        <w:t>deliberate non-compliance where there is no immediate risk.</w:t>
      </w:r>
      <w:r w:rsidR="00676CB7">
        <w:rPr>
          <w:rFonts w:asciiTheme="minorHAnsi" w:hAnsiTheme="minorHAnsi" w:cs="Calibri"/>
          <w:sz w:val="22"/>
          <w:szCs w:val="22"/>
        </w:rPr>
        <w:t xml:space="preserve"> </w:t>
      </w:r>
      <w:r w:rsidR="00752DED">
        <w:rPr>
          <w:rFonts w:asciiTheme="minorHAnsi" w:hAnsiTheme="minorHAnsi" w:cs="Calibri"/>
          <w:sz w:val="22"/>
          <w:szCs w:val="22"/>
        </w:rPr>
        <w:t xml:space="preserve">It must only ever be used to reduce an immediate risk of harm and </w:t>
      </w:r>
      <w:r w:rsidR="00E22729">
        <w:rPr>
          <w:rFonts w:asciiTheme="minorHAnsi" w:hAnsiTheme="minorHAnsi" w:cs="Calibri"/>
          <w:sz w:val="22"/>
          <w:szCs w:val="22"/>
        </w:rPr>
        <w:t>must not be used to coerce, threaten or control a pupil.</w:t>
      </w:r>
    </w:p>
    <w:p w14:paraId="32B77F89" w14:textId="77777777" w:rsidR="00C018AF" w:rsidRDefault="00C018AF" w:rsidP="00AE65F0">
      <w:pPr>
        <w:pStyle w:val="NoSpacing"/>
        <w:rPr>
          <w:rFonts w:asciiTheme="minorHAnsi" w:hAnsiTheme="minorHAnsi" w:cs="Calibri"/>
          <w:sz w:val="22"/>
          <w:szCs w:val="22"/>
        </w:rPr>
      </w:pPr>
    </w:p>
    <w:p w14:paraId="773AFDEF" w14:textId="5EDE3FBA" w:rsidR="00C018AF" w:rsidRDefault="00C018AF" w:rsidP="00AE65F0">
      <w:pPr>
        <w:pStyle w:val="NoSpacing"/>
        <w:rPr>
          <w:rFonts w:asciiTheme="minorHAnsi" w:hAnsiTheme="minorHAnsi" w:cs="Calibri"/>
          <w:sz w:val="22"/>
          <w:szCs w:val="22"/>
        </w:rPr>
      </w:pPr>
      <w:r>
        <w:rPr>
          <w:rFonts w:asciiTheme="minorHAnsi" w:hAnsiTheme="minorHAnsi" w:cs="Calibri"/>
          <w:sz w:val="22"/>
          <w:szCs w:val="22"/>
        </w:rPr>
        <w:t xml:space="preserve">Where seclusion is used, the place in which a pupil is confined must be </w:t>
      </w:r>
      <w:r w:rsidR="00C34565">
        <w:rPr>
          <w:rFonts w:asciiTheme="minorHAnsi" w:hAnsiTheme="minorHAnsi" w:cs="Calibri"/>
          <w:sz w:val="22"/>
          <w:szCs w:val="22"/>
        </w:rPr>
        <w:t xml:space="preserve">safe, suitable and non-threatening, </w:t>
      </w:r>
      <w:r w:rsidR="009A758B">
        <w:rPr>
          <w:rFonts w:asciiTheme="minorHAnsi" w:hAnsiTheme="minorHAnsi" w:cs="Calibri"/>
          <w:sz w:val="22"/>
          <w:szCs w:val="22"/>
        </w:rPr>
        <w:t>considering</w:t>
      </w:r>
      <w:r w:rsidR="00C34565">
        <w:rPr>
          <w:rFonts w:asciiTheme="minorHAnsi" w:hAnsiTheme="minorHAnsi" w:cs="Calibri"/>
          <w:sz w:val="22"/>
          <w:szCs w:val="22"/>
        </w:rPr>
        <w:t xml:space="preserve"> the pupil’s age, </w:t>
      </w:r>
      <w:r w:rsidR="00A06D2E">
        <w:rPr>
          <w:rFonts w:asciiTheme="minorHAnsi" w:hAnsiTheme="minorHAnsi" w:cs="Calibri"/>
          <w:sz w:val="22"/>
          <w:szCs w:val="22"/>
        </w:rPr>
        <w:t>any SEND or medical conditions</w:t>
      </w:r>
      <w:r w:rsidR="00C34565">
        <w:rPr>
          <w:rFonts w:asciiTheme="minorHAnsi" w:hAnsiTheme="minorHAnsi" w:cs="Calibri"/>
          <w:sz w:val="22"/>
          <w:szCs w:val="22"/>
        </w:rPr>
        <w:t xml:space="preserve">, vulnerabilities and </w:t>
      </w:r>
      <w:r w:rsidR="00A06D2E">
        <w:rPr>
          <w:rFonts w:asciiTheme="minorHAnsi" w:hAnsiTheme="minorHAnsi" w:cs="Calibri"/>
          <w:sz w:val="22"/>
          <w:szCs w:val="22"/>
        </w:rPr>
        <w:t>sensory needs. The environment must not present a risk to the pupil’s physical or psychological wellbeing and should allow the pupil to calm and regain regulation.</w:t>
      </w:r>
    </w:p>
    <w:p w14:paraId="1737D01F" w14:textId="77777777" w:rsidR="00A06D2E" w:rsidRDefault="00A06D2E" w:rsidP="00AE65F0">
      <w:pPr>
        <w:pStyle w:val="NoSpacing"/>
        <w:rPr>
          <w:rFonts w:asciiTheme="minorHAnsi" w:hAnsiTheme="minorHAnsi" w:cs="Calibri"/>
          <w:sz w:val="22"/>
          <w:szCs w:val="22"/>
        </w:rPr>
      </w:pPr>
    </w:p>
    <w:p w14:paraId="2283D0DC" w14:textId="269E8964" w:rsidR="00A06D2E" w:rsidRDefault="00A06D2E" w:rsidP="00AE65F0">
      <w:pPr>
        <w:pStyle w:val="NoSpacing"/>
        <w:rPr>
          <w:rFonts w:asciiTheme="minorHAnsi" w:hAnsiTheme="minorHAnsi" w:cs="Calibri"/>
          <w:sz w:val="22"/>
          <w:szCs w:val="22"/>
        </w:rPr>
      </w:pPr>
      <w:r>
        <w:rPr>
          <w:rFonts w:asciiTheme="minorHAnsi" w:hAnsiTheme="minorHAnsi" w:cs="Calibri"/>
          <w:sz w:val="22"/>
          <w:szCs w:val="22"/>
        </w:rPr>
        <w:t xml:space="preserve">A pupil who is secluded must be continuously </w:t>
      </w:r>
      <w:proofErr w:type="gramStart"/>
      <w:r>
        <w:rPr>
          <w:rFonts w:asciiTheme="minorHAnsi" w:hAnsiTheme="minorHAnsi" w:cs="Calibri"/>
          <w:sz w:val="22"/>
          <w:szCs w:val="22"/>
        </w:rPr>
        <w:t>supervised at all times</w:t>
      </w:r>
      <w:proofErr w:type="gramEnd"/>
      <w:r>
        <w:rPr>
          <w:rFonts w:asciiTheme="minorHAnsi" w:hAnsiTheme="minorHAnsi" w:cs="Calibri"/>
          <w:sz w:val="22"/>
          <w:szCs w:val="22"/>
        </w:rPr>
        <w:t xml:space="preserve"> </w:t>
      </w:r>
      <w:r w:rsidR="00D33BBC">
        <w:rPr>
          <w:rFonts w:asciiTheme="minorHAnsi" w:hAnsiTheme="minorHAnsi" w:cs="Calibri"/>
          <w:sz w:val="22"/>
          <w:szCs w:val="22"/>
        </w:rPr>
        <w:t>by a member of staff. Supervision must be active and purposeful, enabling staff to monitor the pupil’s physical and emotional wellbeing, communicate appropriately</w:t>
      </w:r>
      <w:r w:rsidR="00F60936">
        <w:rPr>
          <w:rFonts w:asciiTheme="minorHAnsi" w:hAnsiTheme="minorHAnsi" w:cs="Calibri"/>
          <w:sz w:val="22"/>
          <w:szCs w:val="22"/>
        </w:rPr>
        <w:t>, and respond immediately if the pupil becomes distressed, unwell or at risk.</w:t>
      </w:r>
    </w:p>
    <w:p w14:paraId="2A7B9354" w14:textId="77777777" w:rsidR="00F60936" w:rsidRDefault="00F60936" w:rsidP="00AE65F0">
      <w:pPr>
        <w:pStyle w:val="NoSpacing"/>
        <w:rPr>
          <w:rFonts w:asciiTheme="minorHAnsi" w:hAnsiTheme="minorHAnsi" w:cs="Calibri"/>
          <w:sz w:val="22"/>
          <w:szCs w:val="22"/>
        </w:rPr>
      </w:pPr>
    </w:p>
    <w:p w14:paraId="7CA559D1" w14:textId="38BF8405" w:rsidR="00F60936" w:rsidRDefault="00F60936" w:rsidP="00AE65F0">
      <w:pPr>
        <w:pStyle w:val="NoSpacing"/>
        <w:rPr>
          <w:rFonts w:asciiTheme="minorHAnsi" w:hAnsiTheme="minorHAnsi" w:cs="Calibri"/>
          <w:sz w:val="22"/>
          <w:szCs w:val="22"/>
        </w:rPr>
      </w:pPr>
      <w:r>
        <w:rPr>
          <w:rFonts w:asciiTheme="minorHAnsi" w:hAnsiTheme="minorHAnsi" w:cs="Calibri"/>
          <w:sz w:val="22"/>
          <w:szCs w:val="22"/>
        </w:rPr>
        <w:t xml:space="preserve">Seclusion must end as soon as the </w:t>
      </w:r>
      <w:r w:rsidR="0070203F">
        <w:rPr>
          <w:rFonts w:asciiTheme="minorHAnsi" w:hAnsiTheme="minorHAnsi" w:cs="Calibri"/>
          <w:sz w:val="22"/>
          <w:szCs w:val="22"/>
        </w:rPr>
        <w:t xml:space="preserve">immediate risk of harm has reduced. It must not continue beyond the point at which it is necessary to manage risk and affected pupils must be supported to </w:t>
      </w:r>
      <w:r w:rsidR="00BB62F2">
        <w:rPr>
          <w:rFonts w:asciiTheme="minorHAnsi" w:hAnsiTheme="minorHAnsi" w:cs="Calibri"/>
          <w:sz w:val="22"/>
          <w:szCs w:val="22"/>
        </w:rPr>
        <w:t>rejoin others safely when they are able to do so.</w:t>
      </w:r>
    </w:p>
    <w:p w14:paraId="5FD377E7" w14:textId="77777777" w:rsidR="00BB62F2" w:rsidRDefault="00BB62F2" w:rsidP="00AE65F0">
      <w:pPr>
        <w:pStyle w:val="NoSpacing"/>
        <w:rPr>
          <w:rFonts w:asciiTheme="minorHAnsi" w:hAnsiTheme="minorHAnsi" w:cs="Calibri"/>
          <w:sz w:val="22"/>
          <w:szCs w:val="22"/>
        </w:rPr>
      </w:pPr>
    </w:p>
    <w:p w14:paraId="24104637" w14:textId="108E266E" w:rsidR="004B2E78" w:rsidRDefault="00BB62F2" w:rsidP="004B2E78">
      <w:pPr>
        <w:pStyle w:val="NoSpacing"/>
      </w:pPr>
      <w:r>
        <w:rPr>
          <w:rFonts w:asciiTheme="minorHAnsi" w:hAnsiTheme="minorHAnsi" w:cs="Calibri"/>
          <w:sz w:val="22"/>
          <w:szCs w:val="22"/>
        </w:rPr>
        <w:t>Any incident involving seclusion must be treated as a significant safeguarding event</w:t>
      </w:r>
      <w:r w:rsidR="004B2E78">
        <w:rPr>
          <w:rFonts w:asciiTheme="minorHAnsi" w:hAnsiTheme="minorHAnsi" w:cs="Calibri"/>
          <w:sz w:val="22"/>
          <w:szCs w:val="22"/>
        </w:rPr>
        <w:t xml:space="preserve"> and all incidents of seclusion must be recorded and reported in line with the statutory duties set out in the </w:t>
      </w:r>
      <w:hyperlink r:id="rId19" w:history="1">
        <w:r w:rsidR="004B2E78" w:rsidRPr="007C55E2">
          <w:rPr>
            <w:rStyle w:val="Hyperlink"/>
            <w:rFonts w:asciiTheme="minorHAnsi" w:hAnsiTheme="minorHAnsi" w:cs="Calibri"/>
            <w:sz w:val="22"/>
            <w:szCs w:val="22"/>
          </w:rPr>
          <w:t>Schools (Recording and Reporting of Seclusion and Restraint) (No.2) (England) Regulations 2025</w:t>
        </w:r>
      </w:hyperlink>
      <w:r w:rsidR="004B2E78">
        <w:t xml:space="preserve"> </w:t>
      </w:r>
      <w:r w:rsidR="004B2E78" w:rsidRPr="004B2E78">
        <w:rPr>
          <w:rFonts w:asciiTheme="minorHAnsi" w:hAnsiTheme="minorHAnsi"/>
          <w:sz w:val="22"/>
          <w:szCs w:val="22"/>
        </w:rPr>
        <w:t>and</w:t>
      </w:r>
      <w:r w:rsidR="004B2E78">
        <w:t xml:space="preserve"> </w:t>
      </w:r>
      <w:hyperlink r:id="rId20" w:history="1">
        <w:r w:rsidR="004B2E78" w:rsidRPr="004D06CF">
          <w:rPr>
            <w:rStyle w:val="Hyperlink"/>
            <w:rFonts w:asciiTheme="minorHAnsi" w:hAnsiTheme="minorHAnsi" w:cs="Calibri"/>
            <w:sz w:val="22"/>
            <w:szCs w:val="22"/>
          </w:rPr>
          <w:t>Education and Inspections Act 2006 (sections 93 and 93A)</w:t>
        </w:r>
      </w:hyperlink>
      <w:r w:rsidR="004B2E78">
        <w:t>.</w:t>
      </w:r>
    </w:p>
    <w:p w14:paraId="469B15BD" w14:textId="54630BF7" w:rsidR="00E023D0" w:rsidRDefault="00E023D0" w:rsidP="004B2E78">
      <w:pPr>
        <w:pStyle w:val="NoSpacing"/>
      </w:pPr>
    </w:p>
    <w:p w14:paraId="6E3D8ADB" w14:textId="30F8A50B" w:rsidR="00E023D0" w:rsidRDefault="00E023D0" w:rsidP="004B2E78">
      <w:pPr>
        <w:pStyle w:val="NoSpacing"/>
        <w:rPr>
          <w:rFonts w:asciiTheme="minorHAnsi" w:hAnsiTheme="minorHAnsi"/>
          <w:sz w:val="22"/>
          <w:szCs w:val="22"/>
        </w:rPr>
      </w:pPr>
      <w:r>
        <w:rPr>
          <w:rFonts w:asciiTheme="minorHAnsi" w:hAnsiTheme="minorHAnsi"/>
          <w:sz w:val="22"/>
          <w:szCs w:val="22"/>
        </w:rPr>
        <w:t>Following any incident of seclusion, appropriate post-incident actions must be taken</w:t>
      </w:r>
      <w:r w:rsidR="001A7994">
        <w:rPr>
          <w:rFonts w:asciiTheme="minorHAnsi" w:hAnsiTheme="minorHAnsi"/>
          <w:sz w:val="22"/>
          <w:szCs w:val="22"/>
        </w:rPr>
        <w:t>, including welfare checks, reflection, support and review of preventative strategies.</w:t>
      </w:r>
    </w:p>
    <w:p w14:paraId="7F9F7AAD" w14:textId="77777777" w:rsidR="00A43F78" w:rsidRDefault="00A43F78" w:rsidP="004B2E78">
      <w:pPr>
        <w:pStyle w:val="NoSpacing"/>
        <w:rPr>
          <w:rFonts w:asciiTheme="minorHAnsi" w:hAnsiTheme="minorHAnsi"/>
          <w:sz w:val="22"/>
          <w:szCs w:val="22"/>
        </w:rPr>
      </w:pPr>
    </w:p>
    <w:p w14:paraId="35E07086" w14:textId="77777777" w:rsidR="00A43F78" w:rsidRDefault="00A43F78" w:rsidP="004B2E78">
      <w:pPr>
        <w:pStyle w:val="NoSpacing"/>
        <w:rPr>
          <w:rFonts w:asciiTheme="minorHAnsi" w:hAnsiTheme="minorHAnsi"/>
          <w:sz w:val="22"/>
          <w:szCs w:val="22"/>
        </w:rPr>
      </w:pPr>
    </w:p>
    <w:p w14:paraId="64D2217A" w14:textId="75CBEB5D" w:rsidR="001A7994" w:rsidRDefault="001A7994" w:rsidP="00EF4D54">
      <w:pPr>
        <w:pStyle w:val="NoSpacing"/>
        <w:numPr>
          <w:ilvl w:val="0"/>
          <w:numId w:val="3"/>
        </w:numPr>
        <w:rPr>
          <w:rFonts w:asciiTheme="minorHAnsi" w:hAnsiTheme="minorHAnsi" w:cs="Calibri"/>
          <w:b/>
          <w:bCs/>
          <w:sz w:val="22"/>
          <w:szCs w:val="22"/>
        </w:rPr>
      </w:pPr>
      <w:r w:rsidRPr="001A7994">
        <w:rPr>
          <w:rFonts w:asciiTheme="minorHAnsi" w:hAnsiTheme="minorHAnsi" w:cs="Calibri"/>
          <w:b/>
          <w:bCs/>
          <w:sz w:val="22"/>
          <w:szCs w:val="22"/>
        </w:rPr>
        <w:t>Recordkeeping</w:t>
      </w:r>
    </w:p>
    <w:p w14:paraId="522CD05D" w14:textId="77777777" w:rsidR="001A7994" w:rsidRDefault="001A7994" w:rsidP="001A7994">
      <w:pPr>
        <w:pStyle w:val="NoSpacing"/>
        <w:rPr>
          <w:rFonts w:asciiTheme="minorHAnsi" w:hAnsiTheme="minorHAnsi" w:cs="Calibri"/>
          <w:b/>
          <w:bCs/>
          <w:sz w:val="22"/>
          <w:szCs w:val="22"/>
        </w:rPr>
      </w:pPr>
    </w:p>
    <w:p w14:paraId="3901FA76" w14:textId="79A45092" w:rsidR="001A7994" w:rsidRDefault="005637F2" w:rsidP="001A7994">
      <w:pPr>
        <w:pStyle w:val="NoSpacing"/>
        <w:rPr>
          <w:rFonts w:asciiTheme="minorHAnsi" w:hAnsiTheme="minorHAnsi" w:cs="Calibri"/>
          <w:sz w:val="22"/>
          <w:szCs w:val="22"/>
        </w:rPr>
      </w:pPr>
      <w:r>
        <w:rPr>
          <w:rFonts w:asciiTheme="minorHAnsi" w:hAnsiTheme="minorHAnsi" w:cs="Calibri"/>
          <w:sz w:val="22"/>
          <w:szCs w:val="22"/>
        </w:rPr>
        <w:t xml:space="preserve">Belle Vue Girls’ Academy </w:t>
      </w:r>
      <w:r w:rsidR="002A70CA">
        <w:rPr>
          <w:rFonts w:asciiTheme="minorHAnsi" w:hAnsiTheme="minorHAnsi" w:cs="Calibri"/>
          <w:sz w:val="22"/>
          <w:szCs w:val="22"/>
        </w:rPr>
        <w:t>recognises that incidents involving restrictive interventions are significant safeguarding events.</w:t>
      </w:r>
      <w:r w:rsidR="009D13ED">
        <w:rPr>
          <w:rFonts w:asciiTheme="minorHAnsi" w:hAnsiTheme="minorHAnsi" w:cs="Calibri"/>
          <w:sz w:val="22"/>
          <w:szCs w:val="22"/>
        </w:rPr>
        <w:t xml:space="preserve"> </w:t>
      </w:r>
      <w:r w:rsidR="00B4114B">
        <w:rPr>
          <w:rFonts w:asciiTheme="minorHAnsi" w:hAnsiTheme="minorHAnsi" w:cs="Calibri"/>
          <w:sz w:val="22"/>
          <w:szCs w:val="22"/>
        </w:rPr>
        <w:t>The BDAT Trust Board</w:t>
      </w:r>
      <w:r w:rsidR="008D5783">
        <w:rPr>
          <w:rFonts w:asciiTheme="minorHAnsi" w:hAnsiTheme="minorHAnsi" w:cs="Calibri"/>
          <w:sz w:val="22"/>
          <w:szCs w:val="22"/>
        </w:rPr>
        <w:t xml:space="preserve"> and local governing body of </w:t>
      </w:r>
      <w:r>
        <w:rPr>
          <w:rFonts w:asciiTheme="minorHAnsi" w:hAnsiTheme="minorHAnsi" w:cs="Calibri"/>
          <w:sz w:val="22"/>
          <w:szCs w:val="22"/>
        </w:rPr>
        <w:t>Belle Vue Girls’ Academy</w:t>
      </w:r>
      <w:r w:rsidR="00C03416">
        <w:rPr>
          <w:rFonts w:asciiTheme="minorHAnsi" w:hAnsiTheme="minorHAnsi" w:cs="Calibri"/>
          <w:sz w:val="22"/>
          <w:szCs w:val="22"/>
        </w:rPr>
        <w:t xml:space="preserve"> </w:t>
      </w:r>
      <w:r w:rsidR="00797ECE">
        <w:rPr>
          <w:rFonts w:asciiTheme="minorHAnsi" w:hAnsiTheme="minorHAnsi" w:cs="Calibri"/>
          <w:sz w:val="22"/>
          <w:szCs w:val="22"/>
        </w:rPr>
        <w:t xml:space="preserve">are required to ensure that </w:t>
      </w:r>
      <w:r w:rsidR="00D04B5E">
        <w:rPr>
          <w:rFonts w:asciiTheme="minorHAnsi" w:hAnsiTheme="minorHAnsi" w:cs="Calibri"/>
          <w:sz w:val="22"/>
          <w:szCs w:val="22"/>
        </w:rPr>
        <w:t>clear procedures are in place for the recording and reporting of all relevant incidents.</w:t>
      </w:r>
    </w:p>
    <w:p w14:paraId="58742BBB" w14:textId="77777777" w:rsidR="00D04B5E" w:rsidRDefault="00D04B5E" w:rsidP="00D04B5E">
      <w:pPr>
        <w:pStyle w:val="NoSpacing"/>
        <w:rPr>
          <w:rFonts w:asciiTheme="minorHAnsi" w:hAnsiTheme="minorHAnsi" w:cs="Calibri"/>
          <w:sz w:val="22"/>
          <w:szCs w:val="22"/>
        </w:rPr>
      </w:pPr>
    </w:p>
    <w:p w14:paraId="4700A47D" w14:textId="616F82E7" w:rsidR="00D04B5E" w:rsidRDefault="00D04B5E" w:rsidP="00EF4D54">
      <w:pPr>
        <w:pStyle w:val="NoSpacing"/>
        <w:numPr>
          <w:ilvl w:val="1"/>
          <w:numId w:val="3"/>
        </w:numPr>
        <w:rPr>
          <w:rFonts w:asciiTheme="minorHAnsi" w:hAnsiTheme="minorHAnsi" w:cs="Calibri"/>
          <w:b/>
          <w:bCs/>
          <w:sz w:val="22"/>
          <w:szCs w:val="22"/>
        </w:rPr>
      </w:pPr>
      <w:r w:rsidRPr="00D04B5E">
        <w:rPr>
          <w:rFonts w:asciiTheme="minorHAnsi" w:hAnsiTheme="minorHAnsi" w:cs="Calibri"/>
          <w:b/>
          <w:bCs/>
          <w:sz w:val="22"/>
          <w:szCs w:val="22"/>
        </w:rPr>
        <w:t>Recording of Significant Incidents Involving the Use of Force</w:t>
      </w:r>
    </w:p>
    <w:p w14:paraId="1C436B13" w14:textId="77777777" w:rsidR="00743C00" w:rsidRDefault="00743C00" w:rsidP="00743C00">
      <w:pPr>
        <w:pStyle w:val="NoSpacing"/>
        <w:rPr>
          <w:rFonts w:asciiTheme="minorHAnsi" w:hAnsiTheme="minorHAnsi" w:cs="Calibri"/>
          <w:b/>
          <w:bCs/>
          <w:sz w:val="22"/>
          <w:szCs w:val="22"/>
        </w:rPr>
      </w:pPr>
    </w:p>
    <w:p w14:paraId="521A1190" w14:textId="77777777" w:rsidR="001A5C96" w:rsidRDefault="00743C00" w:rsidP="00743C00">
      <w:pPr>
        <w:pStyle w:val="NoSpacing"/>
        <w:rPr>
          <w:rFonts w:asciiTheme="minorHAnsi" w:hAnsiTheme="minorHAnsi" w:cs="Calibri"/>
          <w:sz w:val="22"/>
          <w:szCs w:val="22"/>
        </w:rPr>
      </w:pPr>
      <w:r>
        <w:rPr>
          <w:rFonts w:asciiTheme="minorHAnsi" w:hAnsiTheme="minorHAnsi" w:cs="Calibri"/>
          <w:sz w:val="22"/>
          <w:szCs w:val="22"/>
        </w:rPr>
        <w:t xml:space="preserve">All significant incidents </w:t>
      </w:r>
      <w:r w:rsidR="009B3D50">
        <w:rPr>
          <w:rFonts w:asciiTheme="minorHAnsi" w:hAnsiTheme="minorHAnsi" w:cs="Calibri"/>
          <w:sz w:val="22"/>
          <w:szCs w:val="22"/>
        </w:rPr>
        <w:t>involving the use of reasonable force must be recorded in writing</w:t>
      </w:r>
      <w:r w:rsidR="00BE45E1">
        <w:rPr>
          <w:rFonts w:asciiTheme="minorHAnsi" w:hAnsiTheme="minorHAnsi" w:cs="Calibri"/>
          <w:sz w:val="22"/>
          <w:szCs w:val="22"/>
        </w:rPr>
        <w:t xml:space="preserve"> as soon as practicable after the event</w:t>
      </w:r>
      <w:r w:rsidR="00053AEF">
        <w:rPr>
          <w:rFonts w:asciiTheme="minorHAnsi" w:hAnsiTheme="minorHAnsi" w:cs="Calibri"/>
          <w:sz w:val="22"/>
          <w:szCs w:val="22"/>
        </w:rPr>
        <w:t xml:space="preserve"> and staff should endeavour, wherever possible, to complete records no later than the same day.</w:t>
      </w:r>
    </w:p>
    <w:p w14:paraId="79205F7D" w14:textId="77777777" w:rsidR="001A5C96" w:rsidRDefault="001A5C96" w:rsidP="00743C00">
      <w:pPr>
        <w:pStyle w:val="NoSpacing"/>
        <w:rPr>
          <w:rFonts w:asciiTheme="minorHAnsi" w:hAnsiTheme="minorHAnsi" w:cs="Calibri"/>
          <w:sz w:val="22"/>
          <w:szCs w:val="22"/>
        </w:rPr>
      </w:pPr>
    </w:p>
    <w:p w14:paraId="5D535AB3" w14:textId="1E64F6BF" w:rsidR="00743C00" w:rsidRDefault="00053AEF" w:rsidP="00743C00">
      <w:pPr>
        <w:pStyle w:val="NoSpacing"/>
        <w:rPr>
          <w:rFonts w:asciiTheme="minorHAnsi" w:hAnsiTheme="minorHAnsi" w:cs="Calibri"/>
          <w:sz w:val="22"/>
          <w:szCs w:val="22"/>
        </w:rPr>
      </w:pPr>
      <w:r>
        <w:rPr>
          <w:rFonts w:asciiTheme="minorHAnsi" w:hAnsiTheme="minorHAnsi" w:cs="Calibri"/>
          <w:sz w:val="22"/>
          <w:szCs w:val="22"/>
        </w:rPr>
        <w:t>Appendix One provides a template recording form</w:t>
      </w:r>
      <w:r w:rsidR="00F0700B">
        <w:rPr>
          <w:rFonts w:asciiTheme="minorHAnsi" w:hAnsiTheme="minorHAnsi" w:cs="Calibri"/>
          <w:sz w:val="22"/>
          <w:szCs w:val="22"/>
        </w:rPr>
        <w:t xml:space="preserve"> that can be used.</w:t>
      </w:r>
      <w:r w:rsidR="001A5C96">
        <w:rPr>
          <w:rFonts w:asciiTheme="minorHAnsi" w:hAnsiTheme="minorHAnsi" w:cs="Calibri"/>
          <w:sz w:val="22"/>
          <w:szCs w:val="22"/>
        </w:rPr>
        <w:t xml:space="preserve"> </w:t>
      </w:r>
      <w:r w:rsidR="00B75546">
        <w:rPr>
          <w:rFonts w:asciiTheme="minorHAnsi" w:hAnsiTheme="minorHAnsi" w:cs="Calibri"/>
          <w:sz w:val="22"/>
          <w:szCs w:val="22"/>
        </w:rPr>
        <w:t>BDAT expects that, regardless of the recording form used, all records of the use of reasonable force should be uploaded onto the pupil’s chronology on CPOMS.</w:t>
      </w:r>
    </w:p>
    <w:p w14:paraId="7CEEC530" w14:textId="77777777" w:rsidR="00016932" w:rsidRDefault="00016932" w:rsidP="00743C00">
      <w:pPr>
        <w:pStyle w:val="NoSpacing"/>
        <w:rPr>
          <w:rFonts w:asciiTheme="minorHAnsi" w:hAnsiTheme="minorHAnsi" w:cs="Calibri"/>
          <w:sz w:val="22"/>
          <w:szCs w:val="22"/>
        </w:rPr>
      </w:pPr>
    </w:p>
    <w:p w14:paraId="49774D16" w14:textId="7CD2D5C3" w:rsidR="00016932" w:rsidRDefault="00016932" w:rsidP="00743C00">
      <w:pPr>
        <w:pStyle w:val="NoSpacing"/>
        <w:rPr>
          <w:rFonts w:asciiTheme="minorHAnsi" w:hAnsiTheme="minorHAnsi" w:cs="Calibri"/>
          <w:sz w:val="22"/>
          <w:szCs w:val="22"/>
        </w:rPr>
      </w:pPr>
      <w:r>
        <w:rPr>
          <w:rFonts w:asciiTheme="minorHAnsi" w:hAnsiTheme="minorHAnsi" w:cs="Calibri"/>
          <w:sz w:val="22"/>
          <w:szCs w:val="22"/>
        </w:rPr>
        <w:t>Records must be completed by the staff member(s) involved and must provide a clear factual account of the incident.</w:t>
      </w:r>
      <w:r w:rsidR="006E66F4">
        <w:rPr>
          <w:rFonts w:asciiTheme="minorHAnsi" w:hAnsiTheme="minorHAnsi" w:cs="Calibri"/>
          <w:sz w:val="22"/>
          <w:szCs w:val="22"/>
        </w:rPr>
        <w:t xml:space="preserve"> As a minimum, records will include:</w:t>
      </w:r>
    </w:p>
    <w:p w14:paraId="509FD570" w14:textId="77777777" w:rsidR="006E66F4" w:rsidRDefault="006E66F4" w:rsidP="00743C00">
      <w:pPr>
        <w:pStyle w:val="NoSpacing"/>
        <w:rPr>
          <w:rFonts w:asciiTheme="minorHAnsi" w:hAnsiTheme="minorHAnsi" w:cs="Calibri"/>
          <w:sz w:val="22"/>
          <w:szCs w:val="22"/>
        </w:rPr>
      </w:pPr>
    </w:p>
    <w:p w14:paraId="1254535E" w14:textId="07809548" w:rsidR="006E66F4" w:rsidRDefault="006E66F4" w:rsidP="00EF4D54">
      <w:pPr>
        <w:pStyle w:val="NoSpacing"/>
        <w:numPr>
          <w:ilvl w:val="0"/>
          <w:numId w:val="9"/>
        </w:numPr>
        <w:rPr>
          <w:rFonts w:asciiTheme="minorHAnsi" w:hAnsiTheme="minorHAnsi" w:cs="Calibri"/>
          <w:sz w:val="22"/>
          <w:szCs w:val="22"/>
        </w:rPr>
      </w:pPr>
      <w:r>
        <w:rPr>
          <w:rFonts w:asciiTheme="minorHAnsi" w:hAnsiTheme="minorHAnsi" w:cs="Calibri"/>
          <w:sz w:val="22"/>
          <w:szCs w:val="22"/>
        </w:rPr>
        <w:t xml:space="preserve">The name </w:t>
      </w:r>
      <w:r w:rsidR="00EB0024">
        <w:rPr>
          <w:rFonts w:asciiTheme="minorHAnsi" w:hAnsiTheme="minorHAnsi" w:cs="Calibri"/>
          <w:sz w:val="22"/>
          <w:szCs w:val="22"/>
        </w:rPr>
        <w:t>of the pupil and the names of the staff directly involved</w:t>
      </w:r>
    </w:p>
    <w:p w14:paraId="6A5733DC" w14:textId="452FDA4D" w:rsidR="00EB0024" w:rsidRDefault="00EB0024" w:rsidP="00EF4D54">
      <w:pPr>
        <w:pStyle w:val="NoSpacing"/>
        <w:numPr>
          <w:ilvl w:val="0"/>
          <w:numId w:val="9"/>
        </w:numPr>
        <w:rPr>
          <w:rFonts w:asciiTheme="minorHAnsi" w:hAnsiTheme="minorHAnsi" w:cs="Calibri"/>
          <w:sz w:val="22"/>
          <w:szCs w:val="22"/>
        </w:rPr>
      </w:pPr>
      <w:r>
        <w:rPr>
          <w:rFonts w:asciiTheme="minorHAnsi" w:hAnsiTheme="minorHAnsi" w:cs="Calibri"/>
          <w:sz w:val="22"/>
          <w:szCs w:val="22"/>
        </w:rPr>
        <w:t>The date, time, location and approximate duration of the incident</w:t>
      </w:r>
    </w:p>
    <w:p w14:paraId="60E47FB6" w14:textId="1AD604FB" w:rsidR="00EB0024" w:rsidRDefault="00EB0024" w:rsidP="00EF4D54">
      <w:pPr>
        <w:pStyle w:val="NoSpacing"/>
        <w:numPr>
          <w:ilvl w:val="0"/>
          <w:numId w:val="9"/>
        </w:numPr>
        <w:rPr>
          <w:rFonts w:asciiTheme="minorHAnsi" w:hAnsiTheme="minorHAnsi" w:cs="Calibri"/>
          <w:sz w:val="22"/>
          <w:szCs w:val="22"/>
        </w:rPr>
      </w:pPr>
      <w:r>
        <w:rPr>
          <w:rFonts w:asciiTheme="minorHAnsi" w:hAnsiTheme="minorHAnsi" w:cs="Calibri"/>
          <w:sz w:val="22"/>
          <w:szCs w:val="22"/>
        </w:rPr>
        <w:t>A brief account of what happened, including any known context, antecedents</w:t>
      </w:r>
      <w:r w:rsidR="009176FB">
        <w:rPr>
          <w:rFonts w:asciiTheme="minorHAnsi" w:hAnsiTheme="minorHAnsi" w:cs="Calibri"/>
          <w:sz w:val="22"/>
          <w:szCs w:val="22"/>
        </w:rPr>
        <w:t>, triggers and behaviours of concern</w:t>
      </w:r>
    </w:p>
    <w:p w14:paraId="068BF391" w14:textId="1600B62F" w:rsidR="009176FB" w:rsidRDefault="009176FB" w:rsidP="00EF4D54">
      <w:pPr>
        <w:pStyle w:val="NoSpacing"/>
        <w:numPr>
          <w:ilvl w:val="0"/>
          <w:numId w:val="9"/>
        </w:numPr>
        <w:rPr>
          <w:rFonts w:asciiTheme="minorHAnsi" w:hAnsiTheme="minorHAnsi" w:cs="Calibri"/>
          <w:sz w:val="22"/>
          <w:szCs w:val="22"/>
        </w:rPr>
      </w:pPr>
      <w:r>
        <w:rPr>
          <w:rFonts w:asciiTheme="minorHAnsi" w:hAnsiTheme="minorHAnsi" w:cs="Calibri"/>
          <w:sz w:val="22"/>
          <w:szCs w:val="22"/>
        </w:rPr>
        <w:t>Details of any preventative or deescalation strategies attempted prior to the use of force</w:t>
      </w:r>
    </w:p>
    <w:p w14:paraId="7A099561" w14:textId="378E11AE" w:rsidR="009176FB" w:rsidRDefault="009176FB" w:rsidP="00EF4D54">
      <w:pPr>
        <w:pStyle w:val="NoSpacing"/>
        <w:numPr>
          <w:ilvl w:val="0"/>
          <w:numId w:val="9"/>
        </w:numPr>
        <w:rPr>
          <w:rFonts w:asciiTheme="minorHAnsi" w:hAnsiTheme="minorHAnsi" w:cs="Calibri"/>
          <w:sz w:val="22"/>
          <w:szCs w:val="22"/>
        </w:rPr>
      </w:pPr>
      <w:r>
        <w:rPr>
          <w:rFonts w:asciiTheme="minorHAnsi" w:hAnsiTheme="minorHAnsi" w:cs="Calibri"/>
          <w:sz w:val="22"/>
          <w:szCs w:val="22"/>
        </w:rPr>
        <w:t>Where relevant, the type of reasonable force used, and the degree of force applied</w:t>
      </w:r>
    </w:p>
    <w:p w14:paraId="7415DE3D" w14:textId="0AE05187" w:rsidR="009176FB" w:rsidRDefault="009176FB" w:rsidP="00EF4D54">
      <w:pPr>
        <w:pStyle w:val="NoSpacing"/>
        <w:numPr>
          <w:ilvl w:val="0"/>
          <w:numId w:val="9"/>
        </w:numPr>
        <w:rPr>
          <w:rFonts w:asciiTheme="minorHAnsi" w:hAnsiTheme="minorHAnsi" w:cs="Calibri"/>
          <w:sz w:val="22"/>
          <w:szCs w:val="22"/>
        </w:rPr>
      </w:pPr>
      <w:r>
        <w:rPr>
          <w:rFonts w:asciiTheme="minorHAnsi" w:hAnsiTheme="minorHAnsi" w:cs="Calibri"/>
          <w:sz w:val="22"/>
          <w:szCs w:val="22"/>
        </w:rPr>
        <w:t>A brief explanation of why the use of force was assessed as necessary at the time</w:t>
      </w:r>
    </w:p>
    <w:p w14:paraId="490A2AB4" w14:textId="5D0EDE3F" w:rsidR="004A066C" w:rsidRDefault="004A066C" w:rsidP="00EF4D54">
      <w:pPr>
        <w:pStyle w:val="NoSpacing"/>
        <w:numPr>
          <w:ilvl w:val="0"/>
          <w:numId w:val="9"/>
        </w:numPr>
        <w:rPr>
          <w:rFonts w:asciiTheme="minorHAnsi" w:hAnsiTheme="minorHAnsi" w:cs="Calibri"/>
          <w:sz w:val="22"/>
          <w:szCs w:val="22"/>
        </w:rPr>
      </w:pPr>
      <w:r>
        <w:rPr>
          <w:rFonts w:asciiTheme="minorHAnsi" w:hAnsiTheme="minorHAnsi" w:cs="Calibri"/>
          <w:sz w:val="22"/>
          <w:szCs w:val="22"/>
        </w:rPr>
        <w:t>Details of any physical injuries, distress or welfare concerns</w:t>
      </w:r>
    </w:p>
    <w:p w14:paraId="718A364E" w14:textId="6C94C1EB" w:rsidR="004A066C" w:rsidRDefault="004A066C" w:rsidP="00EF4D54">
      <w:pPr>
        <w:pStyle w:val="NoSpacing"/>
        <w:numPr>
          <w:ilvl w:val="0"/>
          <w:numId w:val="9"/>
        </w:numPr>
        <w:rPr>
          <w:rFonts w:asciiTheme="minorHAnsi" w:hAnsiTheme="minorHAnsi" w:cs="Calibri"/>
          <w:sz w:val="22"/>
          <w:szCs w:val="22"/>
        </w:rPr>
      </w:pPr>
      <w:r>
        <w:rPr>
          <w:rFonts w:asciiTheme="minorHAnsi" w:hAnsiTheme="minorHAnsi" w:cs="Calibri"/>
          <w:sz w:val="22"/>
          <w:szCs w:val="22"/>
        </w:rPr>
        <w:t>Details of any immediate and ongoing post-incident support</w:t>
      </w:r>
      <w:r w:rsidR="00A1685C">
        <w:rPr>
          <w:rFonts w:asciiTheme="minorHAnsi" w:hAnsiTheme="minorHAnsi" w:cs="Calibri"/>
          <w:sz w:val="22"/>
          <w:szCs w:val="22"/>
        </w:rPr>
        <w:t>, including medical attention if it is provided</w:t>
      </w:r>
    </w:p>
    <w:p w14:paraId="36F4A952" w14:textId="77777777" w:rsidR="00A1685C" w:rsidRDefault="00A1685C" w:rsidP="00A1685C">
      <w:pPr>
        <w:pStyle w:val="NoSpacing"/>
        <w:rPr>
          <w:rFonts w:asciiTheme="minorHAnsi" w:hAnsiTheme="minorHAnsi" w:cs="Calibri"/>
          <w:sz w:val="22"/>
          <w:szCs w:val="22"/>
        </w:rPr>
      </w:pPr>
    </w:p>
    <w:p w14:paraId="0B620528" w14:textId="74B9FFAD" w:rsidR="00A1685C" w:rsidRDefault="00A1685C" w:rsidP="00A1685C">
      <w:pPr>
        <w:pStyle w:val="NoSpacing"/>
        <w:rPr>
          <w:rFonts w:asciiTheme="minorHAnsi" w:hAnsiTheme="minorHAnsi" w:cs="Calibri"/>
          <w:sz w:val="22"/>
          <w:szCs w:val="22"/>
        </w:rPr>
      </w:pPr>
      <w:r>
        <w:rPr>
          <w:rFonts w:asciiTheme="minorHAnsi" w:hAnsiTheme="minorHAnsi" w:cs="Calibri"/>
          <w:sz w:val="22"/>
          <w:szCs w:val="22"/>
        </w:rPr>
        <w:t xml:space="preserve">The requirement to make a record applies </w:t>
      </w:r>
      <w:r w:rsidR="00051B84">
        <w:rPr>
          <w:rFonts w:asciiTheme="minorHAnsi" w:hAnsiTheme="minorHAnsi" w:cs="Calibri"/>
          <w:sz w:val="22"/>
          <w:szCs w:val="22"/>
        </w:rPr>
        <w:t>even where the use of restrictive interventions has been discussed or anticipated as part of a positive handling or behaviour support plan.</w:t>
      </w:r>
    </w:p>
    <w:p w14:paraId="74AAB720" w14:textId="77777777" w:rsidR="00051B84" w:rsidRDefault="00051B84" w:rsidP="00A1685C">
      <w:pPr>
        <w:pStyle w:val="NoSpacing"/>
        <w:rPr>
          <w:rFonts w:asciiTheme="minorHAnsi" w:hAnsiTheme="minorHAnsi" w:cs="Calibri"/>
          <w:sz w:val="22"/>
          <w:szCs w:val="22"/>
        </w:rPr>
      </w:pPr>
    </w:p>
    <w:p w14:paraId="40ADA78E" w14:textId="202037B4" w:rsidR="00051B84" w:rsidRDefault="00051B84" w:rsidP="00EF4D54">
      <w:pPr>
        <w:pStyle w:val="NoSpacing"/>
        <w:numPr>
          <w:ilvl w:val="1"/>
          <w:numId w:val="3"/>
        </w:numPr>
        <w:rPr>
          <w:rFonts w:asciiTheme="minorHAnsi" w:hAnsiTheme="minorHAnsi" w:cs="Calibri"/>
          <w:b/>
          <w:bCs/>
          <w:sz w:val="22"/>
          <w:szCs w:val="22"/>
        </w:rPr>
      </w:pPr>
      <w:r w:rsidRPr="00051B84">
        <w:rPr>
          <w:rFonts w:asciiTheme="minorHAnsi" w:hAnsiTheme="minorHAnsi" w:cs="Calibri"/>
          <w:b/>
          <w:bCs/>
          <w:sz w:val="22"/>
          <w:szCs w:val="22"/>
        </w:rPr>
        <w:t>Reporting of Significant Incidents Involving the Use of Force</w:t>
      </w:r>
    </w:p>
    <w:p w14:paraId="768D270E" w14:textId="77777777" w:rsidR="00051B84" w:rsidRDefault="00051B84" w:rsidP="00051B84">
      <w:pPr>
        <w:pStyle w:val="NoSpacing"/>
        <w:rPr>
          <w:rFonts w:asciiTheme="minorHAnsi" w:hAnsiTheme="minorHAnsi" w:cs="Calibri"/>
          <w:b/>
          <w:bCs/>
          <w:sz w:val="22"/>
          <w:szCs w:val="22"/>
        </w:rPr>
      </w:pPr>
    </w:p>
    <w:p w14:paraId="68982F36" w14:textId="247A11DD" w:rsidR="00051B84" w:rsidRDefault="00051B84" w:rsidP="00051B84">
      <w:pPr>
        <w:pStyle w:val="NoSpacing"/>
        <w:rPr>
          <w:rFonts w:asciiTheme="minorHAnsi" w:hAnsiTheme="minorHAnsi" w:cs="Calibri"/>
          <w:sz w:val="22"/>
          <w:szCs w:val="22"/>
        </w:rPr>
      </w:pPr>
      <w:r>
        <w:rPr>
          <w:rFonts w:asciiTheme="minorHAnsi" w:hAnsiTheme="minorHAnsi" w:cs="Calibri"/>
          <w:sz w:val="22"/>
          <w:szCs w:val="22"/>
        </w:rPr>
        <w:t>Parents mus</w:t>
      </w:r>
      <w:r w:rsidR="0054130F">
        <w:rPr>
          <w:rFonts w:asciiTheme="minorHAnsi" w:hAnsiTheme="minorHAnsi" w:cs="Calibri"/>
          <w:sz w:val="22"/>
          <w:szCs w:val="22"/>
        </w:rPr>
        <w:t xml:space="preserve">t be informed in writing of each significant incident involving the use of force as soon as practicable after the incident and </w:t>
      </w:r>
      <w:r w:rsidR="005637F2">
        <w:rPr>
          <w:rFonts w:asciiTheme="minorHAnsi" w:hAnsiTheme="minorHAnsi" w:cs="Calibri"/>
          <w:sz w:val="22"/>
          <w:szCs w:val="22"/>
        </w:rPr>
        <w:t xml:space="preserve">Belle Vue Girls’ Academy </w:t>
      </w:r>
      <w:r w:rsidR="0054130F">
        <w:rPr>
          <w:rFonts w:asciiTheme="minorHAnsi" w:hAnsiTheme="minorHAnsi" w:cs="Calibri"/>
          <w:sz w:val="22"/>
          <w:szCs w:val="22"/>
        </w:rPr>
        <w:t>will end</w:t>
      </w:r>
      <w:r w:rsidR="004817BD">
        <w:rPr>
          <w:rFonts w:asciiTheme="minorHAnsi" w:hAnsiTheme="minorHAnsi" w:cs="Calibri"/>
          <w:sz w:val="22"/>
          <w:szCs w:val="22"/>
        </w:rPr>
        <w:t>eavour to do this no later than the same day, unless a statutory exception applies.</w:t>
      </w:r>
    </w:p>
    <w:p w14:paraId="249D3F79" w14:textId="77777777" w:rsidR="004817BD" w:rsidRDefault="004817BD" w:rsidP="00051B84">
      <w:pPr>
        <w:pStyle w:val="NoSpacing"/>
        <w:rPr>
          <w:rFonts w:asciiTheme="minorHAnsi" w:hAnsiTheme="minorHAnsi" w:cs="Calibri"/>
          <w:sz w:val="22"/>
          <w:szCs w:val="22"/>
        </w:rPr>
      </w:pPr>
    </w:p>
    <w:p w14:paraId="618C249F" w14:textId="0B044255" w:rsidR="004817BD" w:rsidRDefault="004817BD" w:rsidP="00051B84">
      <w:pPr>
        <w:pStyle w:val="NoSpacing"/>
        <w:rPr>
          <w:rFonts w:asciiTheme="minorHAnsi" w:hAnsiTheme="minorHAnsi" w:cs="Calibri"/>
          <w:sz w:val="22"/>
          <w:szCs w:val="22"/>
        </w:rPr>
      </w:pPr>
      <w:r>
        <w:rPr>
          <w:rFonts w:asciiTheme="minorHAnsi" w:hAnsiTheme="minorHAnsi" w:cs="Calibri"/>
          <w:sz w:val="22"/>
          <w:szCs w:val="22"/>
        </w:rPr>
        <w:t>Reports to parents will include as a minimum:</w:t>
      </w:r>
    </w:p>
    <w:p w14:paraId="4617D38E" w14:textId="77777777" w:rsidR="004817BD" w:rsidRDefault="004817BD" w:rsidP="00051B84">
      <w:pPr>
        <w:pStyle w:val="NoSpacing"/>
        <w:rPr>
          <w:rFonts w:asciiTheme="minorHAnsi" w:hAnsiTheme="minorHAnsi" w:cs="Calibri"/>
          <w:sz w:val="22"/>
          <w:szCs w:val="22"/>
        </w:rPr>
      </w:pPr>
    </w:p>
    <w:p w14:paraId="12919E88" w14:textId="7BB73ECF" w:rsidR="004817BD" w:rsidRDefault="004817BD" w:rsidP="00EF4D54">
      <w:pPr>
        <w:pStyle w:val="NoSpacing"/>
        <w:numPr>
          <w:ilvl w:val="0"/>
          <w:numId w:val="10"/>
        </w:numPr>
        <w:rPr>
          <w:rFonts w:asciiTheme="minorHAnsi" w:hAnsiTheme="minorHAnsi" w:cs="Calibri"/>
          <w:sz w:val="22"/>
          <w:szCs w:val="22"/>
        </w:rPr>
      </w:pPr>
      <w:r>
        <w:rPr>
          <w:rFonts w:asciiTheme="minorHAnsi" w:hAnsiTheme="minorHAnsi" w:cs="Calibri"/>
          <w:sz w:val="22"/>
          <w:szCs w:val="22"/>
        </w:rPr>
        <w:t>The date, time, location and approximate duration of the incident</w:t>
      </w:r>
    </w:p>
    <w:p w14:paraId="2DFF9CE0" w14:textId="338D739E" w:rsidR="004817BD" w:rsidRDefault="004817BD" w:rsidP="00EF4D54">
      <w:pPr>
        <w:pStyle w:val="NoSpacing"/>
        <w:numPr>
          <w:ilvl w:val="0"/>
          <w:numId w:val="10"/>
        </w:numPr>
        <w:rPr>
          <w:rFonts w:asciiTheme="minorHAnsi" w:hAnsiTheme="minorHAnsi" w:cs="Calibri"/>
          <w:sz w:val="22"/>
          <w:szCs w:val="22"/>
        </w:rPr>
      </w:pPr>
      <w:r>
        <w:rPr>
          <w:rFonts w:asciiTheme="minorHAnsi" w:hAnsiTheme="minorHAnsi" w:cs="Calibri"/>
          <w:sz w:val="22"/>
          <w:szCs w:val="22"/>
        </w:rPr>
        <w:t>A brief account of why the intervention was assessed as necessary</w:t>
      </w:r>
    </w:p>
    <w:p w14:paraId="14B7F5BD" w14:textId="6BFF8A63" w:rsidR="004817BD" w:rsidRDefault="00A82D57" w:rsidP="00EF4D54">
      <w:pPr>
        <w:pStyle w:val="NoSpacing"/>
        <w:numPr>
          <w:ilvl w:val="0"/>
          <w:numId w:val="10"/>
        </w:numPr>
        <w:rPr>
          <w:rFonts w:asciiTheme="minorHAnsi" w:hAnsiTheme="minorHAnsi" w:cs="Calibri"/>
          <w:sz w:val="22"/>
          <w:szCs w:val="22"/>
        </w:rPr>
      </w:pPr>
      <w:r>
        <w:rPr>
          <w:rFonts w:asciiTheme="minorHAnsi" w:hAnsiTheme="minorHAnsi" w:cs="Calibri"/>
          <w:sz w:val="22"/>
          <w:szCs w:val="22"/>
        </w:rPr>
        <w:t>A brief description of what type of force was used and the degree of force applied</w:t>
      </w:r>
    </w:p>
    <w:p w14:paraId="7BE49021" w14:textId="72F52263" w:rsidR="00A82D57" w:rsidRDefault="00A82D57" w:rsidP="00EF4D54">
      <w:pPr>
        <w:pStyle w:val="NoSpacing"/>
        <w:numPr>
          <w:ilvl w:val="0"/>
          <w:numId w:val="10"/>
        </w:numPr>
        <w:rPr>
          <w:rFonts w:asciiTheme="minorHAnsi" w:hAnsiTheme="minorHAnsi" w:cs="Calibri"/>
          <w:sz w:val="22"/>
          <w:szCs w:val="22"/>
        </w:rPr>
      </w:pPr>
      <w:r>
        <w:rPr>
          <w:rFonts w:asciiTheme="minorHAnsi" w:hAnsiTheme="minorHAnsi" w:cs="Calibri"/>
          <w:sz w:val="22"/>
          <w:szCs w:val="22"/>
        </w:rPr>
        <w:t>Details of any physical injuries or welfare concerns, if applicable</w:t>
      </w:r>
    </w:p>
    <w:p w14:paraId="2C33053C" w14:textId="77777777" w:rsidR="00A82D57" w:rsidRDefault="00A82D57" w:rsidP="00A82D57">
      <w:pPr>
        <w:pStyle w:val="NoSpacing"/>
        <w:rPr>
          <w:rFonts w:asciiTheme="minorHAnsi" w:hAnsiTheme="minorHAnsi" w:cs="Calibri"/>
          <w:sz w:val="22"/>
          <w:szCs w:val="22"/>
        </w:rPr>
      </w:pPr>
    </w:p>
    <w:p w14:paraId="4811FA28" w14:textId="3A4A643A" w:rsidR="00A82D57" w:rsidRDefault="005637F2" w:rsidP="00A82D57">
      <w:pPr>
        <w:pStyle w:val="NoSpacing"/>
        <w:rPr>
          <w:rFonts w:asciiTheme="minorHAnsi" w:hAnsiTheme="minorHAnsi" w:cs="Calibri"/>
          <w:sz w:val="22"/>
          <w:szCs w:val="22"/>
        </w:rPr>
      </w:pPr>
      <w:r>
        <w:rPr>
          <w:rFonts w:asciiTheme="minorHAnsi" w:hAnsiTheme="minorHAnsi" w:cs="Calibri"/>
          <w:sz w:val="22"/>
          <w:szCs w:val="22"/>
        </w:rPr>
        <w:t>Belle Vue Girls’ Academy</w:t>
      </w:r>
      <w:r w:rsidR="00A82D57">
        <w:rPr>
          <w:rFonts w:asciiTheme="minorHAnsi" w:hAnsiTheme="minorHAnsi" w:cs="Calibri"/>
          <w:sz w:val="22"/>
          <w:szCs w:val="22"/>
        </w:rPr>
        <w:t xml:space="preserve"> will </w:t>
      </w:r>
      <w:r w:rsidR="005440BB">
        <w:rPr>
          <w:rFonts w:asciiTheme="minorHAnsi" w:hAnsiTheme="minorHAnsi" w:cs="Calibri"/>
          <w:sz w:val="22"/>
          <w:szCs w:val="22"/>
        </w:rPr>
        <w:t xml:space="preserve">discuss any incident with parents including any relevant triggers, the effectiveness of preventative strategies, </w:t>
      </w:r>
      <w:r w:rsidR="007E68BE">
        <w:rPr>
          <w:rFonts w:asciiTheme="minorHAnsi" w:hAnsiTheme="minorHAnsi" w:cs="Calibri"/>
          <w:sz w:val="22"/>
          <w:szCs w:val="22"/>
        </w:rPr>
        <w:t xml:space="preserve">and whether any </w:t>
      </w:r>
      <w:r w:rsidR="00F50E53">
        <w:rPr>
          <w:rFonts w:asciiTheme="minorHAnsi" w:hAnsiTheme="minorHAnsi" w:cs="Calibri"/>
          <w:sz w:val="22"/>
          <w:szCs w:val="22"/>
        </w:rPr>
        <w:t>positive handling plan, behaviour support plan or individual pupil risk assessment requires review.</w:t>
      </w:r>
    </w:p>
    <w:p w14:paraId="46281A36" w14:textId="77777777" w:rsidR="00F50E53" w:rsidRDefault="00F50E53" w:rsidP="00A82D57">
      <w:pPr>
        <w:pStyle w:val="NoSpacing"/>
        <w:rPr>
          <w:rFonts w:asciiTheme="minorHAnsi" w:hAnsiTheme="minorHAnsi" w:cs="Calibri"/>
          <w:sz w:val="22"/>
          <w:szCs w:val="22"/>
        </w:rPr>
      </w:pPr>
    </w:p>
    <w:p w14:paraId="226DE55A" w14:textId="5C15A03F" w:rsidR="00F50E53" w:rsidRDefault="00F50E53" w:rsidP="00A82D57">
      <w:pPr>
        <w:pStyle w:val="NoSpacing"/>
        <w:rPr>
          <w:rFonts w:asciiTheme="minorHAnsi" w:hAnsiTheme="minorHAnsi" w:cs="Calibri"/>
          <w:sz w:val="22"/>
          <w:szCs w:val="22"/>
        </w:rPr>
      </w:pPr>
      <w:r>
        <w:rPr>
          <w:rFonts w:asciiTheme="minorHAnsi" w:hAnsiTheme="minorHAnsi" w:cs="Calibri"/>
          <w:sz w:val="22"/>
          <w:szCs w:val="22"/>
        </w:rPr>
        <w:t>Exceptions to the duty to report apply only where:</w:t>
      </w:r>
    </w:p>
    <w:p w14:paraId="671E5ECE" w14:textId="77777777" w:rsidR="00F50E53" w:rsidRDefault="00F50E53" w:rsidP="00A82D57">
      <w:pPr>
        <w:pStyle w:val="NoSpacing"/>
        <w:rPr>
          <w:rFonts w:asciiTheme="minorHAnsi" w:hAnsiTheme="minorHAnsi" w:cs="Calibri"/>
          <w:sz w:val="22"/>
          <w:szCs w:val="22"/>
        </w:rPr>
      </w:pPr>
    </w:p>
    <w:p w14:paraId="4A16B963" w14:textId="236A2AF3" w:rsidR="00E861B1" w:rsidRDefault="00E861B1" w:rsidP="00EF4D54">
      <w:pPr>
        <w:pStyle w:val="NoSpacing"/>
        <w:numPr>
          <w:ilvl w:val="0"/>
          <w:numId w:val="11"/>
        </w:numPr>
        <w:rPr>
          <w:rFonts w:asciiTheme="minorHAnsi" w:hAnsiTheme="minorHAnsi" w:cs="Calibri"/>
          <w:sz w:val="22"/>
          <w:szCs w:val="22"/>
        </w:rPr>
      </w:pPr>
      <w:r>
        <w:rPr>
          <w:rFonts w:asciiTheme="minorHAnsi" w:hAnsiTheme="minorHAnsi" w:cs="Calibri"/>
          <w:sz w:val="22"/>
          <w:szCs w:val="22"/>
        </w:rPr>
        <w:t>The pupil is aged 20 or over</w:t>
      </w:r>
    </w:p>
    <w:p w14:paraId="735DBF04" w14:textId="1C5F6A46" w:rsidR="00E861B1" w:rsidRDefault="004853DF" w:rsidP="00EF4D54">
      <w:pPr>
        <w:pStyle w:val="NoSpacing"/>
        <w:numPr>
          <w:ilvl w:val="0"/>
          <w:numId w:val="11"/>
        </w:numPr>
        <w:rPr>
          <w:rFonts w:asciiTheme="minorHAnsi" w:hAnsiTheme="minorHAnsi" w:cs="Calibri"/>
          <w:sz w:val="22"/>
          <w:szCs w:val="22"/>
        </w:rPr>
      </w:pPr>
      <w:r>
        <w:rPr>
          <w:rFonts w:asciiTheme="minorHAnsi" w:hAnsiTheme="minorHAnsi" w:cs="Calibri"/>
          <w:sz w:val="22"/>
          <w:szCs w:val="22"/>
        </w:rPr>
        <w:t>It appears that informing a particular parent would be likely to result in serious harm to the pupil. In such cases, the incident will be reported to any parent to whom it can safely be reported</w:t>
      </w:r>
      <w:r w:rsidR="008965CC">
        <w:rPr>
          <w:rFonts w:asciiTheme="minorHAnsi" w:hAnsiTheme="minorHAnsi" w:cs="Calibri"/>
          <w:sz w:val="22"/>
          <w:szCs w:val="22"/>
        </w:rPr>
        <w:t xml:space="preserve"> or, where this is not possible, to the relevant local authority.</w:t>
      </w:r>
    </w:p>
    <w:p w14:paraId="10E1C651" w14:textId="77777777" w:rsidR="00766A17" w:rsidRDefault="00766A17" w:rsidP="00766A17">
      <w:pPr>
        <w:pStyle w:val="NoSpacing"/>
        <w:rPr>
          <w:rFonts w:asciiTheme="minorHAnsi" w:hAnsiTheme="minorHAnsi" w:cs="Calibri"/>
          <w:sz w:val="22"/>
          <w:szCs w:val="22"/>
        </w:rPr>
      </w:pPr>
    </w:p>
    <w:p w14:paraId="50C9FCCB" w14:textId="33AD2B42" w:rsidR="00766A17" w:rsidRDefault="00766A17" w:rsidP="00EF4D54">
      <w:pPr>
        <w:pStyle w:val="NoSpacing"/>
        <w:numPr>
          <w:ilvl w:val="1"/>
          <w:numId w:val="3"/>
        </w:numPr>
        <w:rPr>
          <w:rFonts w:asciiTheme="minorHAnsi" w:hAnsiTheme="minorHAnsi" w:cs="Calibri"/>
          <w:b/>
          <w:bCs/>
          <w:sz w:val="22"/>
          <w:szCs w:val="22"/>
        </w:rPr>
      </w:pPr>
      <w:r w:rsidRPr="00766A17">
        <w:rPr>
          <w:rFonts w:asciiTheme="minorHAnsi" w:hAnsiTheme="minorHAnsi" w:cs="Calibri"/>
          <w:b/>
          <w:bCs/>
          <w:sz w:val="22"/>
          <w:szCs w:val="22"/>
        </w:rPr>
        <w:t>Recording and Reporting of Seclusion and Non-Force Restraint</w:t>
      </w:r>
    </w:p>
    <w:p w14:paraId="2013D3B3" w14:textId="77777777" w:rsidR="00766A17" w:rsidRDefault="00766A17" w:rsidP="00766A17">
      <w:pPr>
        <w:pStyle w:val="NoSpacing"/>
        <w:rPr>
          <w:rFonts w:asciiTheme="minorHAnsi" w:hAnsiTheme="minorHAnsi" w:cs="Calibri"/>
          <w:b/>
          <w:bCs/>
          <w:sz w:val="22"/>
          <w:szCs w:val="22"/>
        </w:rPr>
      </w:pPr>
    </w:p>
    <w:p w14:paraId="03891169" w14:textId="17F093FD" w:rsidR="006F4549" w:rsidRPr="006F4549" w:rsidRDefault="00766A17" w:rsidP="00766A17">
      <w:pPr>
        <w:pStyle w:val="NoSpacing"/>
        <w:rPr>
          <w:rFonts w:asciiTheme="minorHAnsi" w:hAnsiTheme="minorHAnsi"/>
          <w:sz w:val="22"/>
          <w:szCs w:val="22"/>
        </w:rPr>
      </w:pPr>
      <w:r>
        <w:rPr>
          <w:rFonts w:asciiTheme="minorHAnsi" w:hAnsiTheme="minorHAnsi" w:cs="Calibri"/>
          <w:sz w:val="22"/>
          <w:szCs w:val="22"/>
        </w:rPr>
        <w:t xml:space="preserve">All incidents involving seclusion or restraint </w:t>
      </w:r>
      <w:r w:rsidR="00691958">
        <w:rPr>
          <w:rFonts w:asciiTheme="minorHAnsi" w:hAnsiTheme="minorHAnsi" w:cs="Calibri"/>
          <w:sz w:val="22"/>
          <w:szCs w:val="22"/>
        </w:rPr>
        <w:t xml:space="preserve">without physical force must be recorded and reported in </w:t>
      </w:r>
      <w:r w:rsidR="006F4549">
        <w:rPr>
          <w:rFonts w:asciiTheme="minorHAnsi" w:hAnsiTheme="minorHAnsi" w:cs="Calibri"/>
          <w:sz w:val="22"/>
          <w:szCs w:val="22"/>
        </w:rPr>
        <w:t xml:space="preserve">accordance </w:t>
      </w:r>
      <w:r w:rsidR="00691958">
        <w:rPr>
          <w:rFonts w:asciiTheme="minorHAnsi" w:hAnsiTheme="minorHAnsi" w:cs="Calibri"/>
          <w:sz w:val="22"/>
          <w:szCs w:val="22"/>
        </w:rPr>
        <w:t>with</w:t>
      </w:r>
      <w:r w:rsidR="006F4549">
        <w:rPr>
          <w:rFonts w:asciiTheme="minorHAnsi" w:hAnsiTheme="minorHAnsi" w:cs="Calibri"/>
          <w:sz w:val="22"/>
          <w:szCs w:val="22"/>
        </w:rPr>
        <w:t xml:space="preserve"> </w:t>
      </w:r>
      <w:r w:rsidR="006F4549" w:rsidRPr="006F4549">
        <w:rPr>
          <w:rFonts w:asciiTheme="minorHAnsi" w:hAnsiTheme="minorHAnsi" w:cs="Calibri"/>
          <w:sz w:val="22"/>
          <w:szCs w:val="22"/>
        </w:rPr>
        <w:t>the</w:t>
      </w:r>
      <w:r w:rsidR="00691958" w:rsidRPr="006F4549">
        <w:rPr>
          <w:rFonts w:asciiTheme="minorHAnsi" w:hAnsiTheme="minorHAnsi" w:cs="Calibri"/>
          <w:sz w:val="22"/>
          <w:szCs w:val="22"/>
        </w:rPr>
        <w:t xml:space="preserve"> </w:t>
      </w:r>
      <w:hyperlink r:id="rId21" w:history="1">
        <w:r w:rsidR="00691958" w:rsidRPr="006F4549">
          <w:rPr>
            <w:rStyle w:val="Hyperlink"/>
            <w:rFonts w:asciiTheme="minorHAnsi" w:hAnsiTheme="minorHAnsi" w:cs="Calibri"/>
            <w:sz w:val="22"/>
            <w:szCs w:val="22"/>
          </w:rPr>
          <w:t>Schools (Recording and Reporting of Seclusion and Restraint) (No.2) (England) Regulations 2025</w:t>
        </w:r>
      </w:hyperlink>
      <w:r w:rsidR="006F4549" w:rsidRPr="006F4549">
        <w:rPr>
          <w:rFonts w:asciiTheme="minorHAnsi" w:hAnsiTheme="minorHAnsi"/>
          <w:sz w:val="22"/>
          <w:szCs w:val="22"/>
        </w:rPr>
        <w:t>.</w:t>
      </w:r>
    </w:p>
    <w:p w14:paraId="158A77E4" w14:textId="77777777" w:rsidR="006F4549" w:rsidRDefault="006F4549" w:rsidP="00766A17">
      <w:pPr>
        <w:pStyle w:val="NoSpacing"/>
      </w:pPr>
    </w:p>
    <w:p w14:paraId="5BEABF6A" w14:textId="32B191D6" w:rsidR="006F4549" w:rsidRDefault="006F4549" w:rsidP="00766A17">
      <w:pPr>
        <w:pStyle w:val="NoSpacing"/>
        <w:rPr>
          <w:rFonts w:asciiTheme="minorHAnsi" w:hAnsiTheme="minorHAnsi"/>
          <w:sz w:val="22"/>
          <w:szCs w:val="22"/>
        </w:rPr>
      </w:pPr>
      <w:r>
        <w:rPr>
          <w:rFonts w:asciiTheme="minorHAnsi" w:hAnsiTheme="minorHAnsi"/>
          <w:sz w:val="22"/>
          <w:szCs w:val="22"/>
        </w:rPr>
        <w:t>This includ</w:t>
      </w:r>
      <w:r w:rsidR="00E05304">
        <w:rPr>
          <w:rFonts w:asciiTheme="minorHAnsi" w:hAnsiTheme="minorHAnsi"/>
          <w:sz w:val="22"/>
          <w:szCs w:val="22"/>
        </w:rPr>
        <w:t>es incidents where restrictive interventions are used in line with an agreed positive handling or behaviour support plan. Records must be completed as soon as is practicable and</w:t>
      </w:r>
      <w:r w:rsidR="00C81E98">
        <w:rPr>
          <w:rFonts w:asciiTheme="minorHAnsi" w:hAnsiTheme="minorHAnsi"/>
          <w:sz w:val="22"/>
          <w:szCs w:val="22"/>
        </w:rPr>
        <w:t xml:space="preserve"> on the same day as the incident wherever possible.</w:t>
      </w:r>
    </w:p>
    <w:p w14:paraId="390AE698" w14:textId="77777777" w:rsidR="00C81E98" w:rsidRDefault="00C81E98" w:rsidP="00766A17">
      <w:pPr>
        <w:pStyle w:val="NoSpacing"/>
        <w:rPr>
          <w:rFonts w:asciiTheme="minorHAnsi" w:hAnsiTheme="minorHAnsi"/>
          <w:sz w:val="22"/>
          <w:szCs w:val="22"/>
        </w:rPr>
      </w:pPr>
    </w:p>
    <w:p w14:paraId="6B9F300D" w14:textId="6F7F308A" w:rsidR="00E82D11" w:rsidRDefault="00C81E98" w:rsidP="0005559E">
      <w:pPr>
        <w:pStyle w:val="NoSpacing"/>
        <w:rPr>
          <w:rFonts w:asciiTheme="minorHAnsi" w:hAnsiTheme="minorHAnsi"/>
          <w:sz w:val="22"/>
          <w:szCs w:val="22"/>
        </w:rPr>
      </w:pPr>
      <w:r>
        <w:rPr>
          <w:rFonts w:asciiTheme="minorHAnsi" w:hAnsiTheme="minorHAnsi"/>
          <w:sz w:val="22"/>
          <w:szCs w:val="22"/>
        </w:rPr>
        <w:t xml:space="preserve">Where an incident of </w:t>
      </w:r>
      <w:r w:rsidR="00735ADF">
        <w:rPr>
          <w:rFonts w:asciiTheme="minorHAnsi" w:hAnsiTheme="minorHAnsi"/>
          <w:sz w:val="22"/>
          <w:szCs w:val="22"/>
        </w:rPr>
        <w:t>seclusion</w:t>
      </w:r>
      <w:r w:rsidR="00663BB1">
        <w:rPr>
          <w:rFonts w:asciiTheme="minorHAnsi" w:hAnsiTheme="minorHAnsi"/>
          <w:sz w:val="22"/>
          <w:szCs w:val="22"/>
        </w:rPr>
        <w:t xml:space="preserve"> or non-force restraint transpires to also</w:t>
      </w:r>
      <w:r>
        <w:rPr>
          <w:rFonts w:asciiTheme="minorHAnsi" w:hAnsiTheme="minorHAnsi"/>
          <w:sz w:val="22"/>
          <w:szCs w:val="22"/>
        </w:rPr>
        <w:t xml:space="preserve"> include </w:t>
      </w:r>
      <w:r w:rsidR="00107771">
        <w:rPr>
          <w:rFonts w:asciiTheme="minorHAnsi" w:hAnsiTheme="minorHAnsi"/>
          <w:sz w:val="22"/>
          <w:szCs w:val="22"/>
        </w:rPr>
        <w:t xml:space="preserve">the use of reasonable force, </w:t>
      </w:r>
      <w:r w:rsidR="005637F2">
        <w:rPr>
          <w:rFonts w:asciiTheme="minorHAnsi" w:hAnsiTheme="minorHAnsi" w:cs="Calibri"/>
          <w:sz w:val="22"/>
          <w:szCs w:val="22"/>
        </w:rPr>
        <w:t xml:space="preserve">Belle Vue Girls’ Academy </w:t>
      </w:r>
      <w:r w:rsidR="00107771">
        <w:rPr>
          <w:rFonts w:asciiTheme="minorHAnsi" w:hAnsiTheme="minorHAnsi"/>
          <w:sz w:val="22"/>
          <w:szCs w:val="22"/>
        </w:rPr>
        <w:t xml:space="preserve">will follow the significant </w:t>
      </w:r>
      <w:r w:rsidR="008F63F1">
        <w:rPr>
          <w:rFonts w:asciiTheme="minorHAnsi" w:hAnsiTheme="minorHAnsi"/>
          <w:sz w:val="22"/>
          <w:szCs w:val="22"/>
        </w:rPr>
        <w:t>incident reporting procedure set out above.</w:t>
      </w:r>
      <w:r w:rsidR="00735ADF">
        <w:rPr>
          <w:rFonts w:asciiTheme="minorHAnsi" w:hAnsiTheme="minorHAnsi"/>
          <w:sz w:val="22"/>
          <w:szCs w:val="22"/>
        </w:rPr>
        <w:t xml:space="preserve"> </w:t>
      </w:r>
      <w:r w:rsidR="002B7F43">
        <w:rPr>
          <w:rFonts w:asciiTheme="minorHAnsi" w:hAnsiTheme="minorHAnsi"/>
          <w:sz w:val="22"/>
          <w:szCs w:val="22"/>
        </w:rPr>
        <w:t>There is no requirement to record the same information twice.</w:t>
      </w:r>
    </w:p>
    <w:p w14:paraId="7C849735" w14:textId="77777777" w:rsidR="002B7F43" w:rsidRDefault="002B7F43" w:rsidP="0005559E">
      <w:pPr>
        <w:pStyle w:val="NoSpacing"/>
        <w:rPr>
          <w:rFonts w:asciiTheme="minorHAnsi" w:hAnsiTheme="minorHAnsi"/>
          <w:sz w:val="22"/>
          <w:szCs w:val="22"/>
        </w:rPr>
      </w:pPr>
    </w:p>
    <w:p w14:paraId="5F5767C4" w14:textId="77777777" w:rsidR="002B7F43" w:rsidRDefault="002B7F43" w:rsidP="0005559E">
      <w:pPr>
        <w:pStyle w:val="NoSpacing"/>
        <w:rPr>
          <w:rFonts w:asciiTheme="minorHAnsi" w:hAnsiTheme="minorHAnsi"/>
          <w:sz w:val="22"/>
          <w:szCs w:val="22"/>
        </w:rPr>
      </w:pPr>
    </w:p>
    <w:p w14:paraId="7A52227C" w14:textId="7F3C7358" w:rsidR="002B7F43" w:rsidRPr="002B7F43" w:rsidRDefault="002B7F43" w:rsidP="00EF4D54">
      <w:pPr>
        <w:pStyle w:val="NoSpacing"/>
        <w:numPr>
          <w:ilvl w:val="0"/>
          <w:numId w:val="3"/>
        </w:numPr>
        <w:rPr>
          <w:rFonts w:asciiTheme="minorHAnsi" w:hAnsiTheme="minorHAnsi" w:cs="Calibri"/>
          <w:b/>
          <w:bCs/>
          <w:sz w:val="22"/>
          <w:szCs w:val="22"/>
        </w:rPr>
      </w:pPr>
      <w:r w:rsidRPr="002B7F43">
        <w:rPr>
          <w:rFonts w:asciiTheme="minorHAnsi" w:hAnsiTheme="minorHAnsi"/>
          <w:b/>
          <w:bCs/>
          <w:sz w:val="22"/>
          <w:szCs w:val="22"/>
        </w:rPr>
        <w:t>Post-Incident Support and Review</w:t>
      </w:r>
    </w:p>
    <w:p w14:paraId="2C533674" w14:textId="77777777" w:rsidR="002B7F43" w:rsidRDefault="002B7F43" w:rsidP="002B7F43">
      <w:pPr>
        <w:pStyle w:val="NoSpacing"/>
        <w:rPr>
          <w:rFonts w:asciiTheme="minorHAnsi" w:hAnsiTheme="minorHAnsi"/>
          <w:b/>
          <w:bCs/>
          <w:sz w:val="22"/>
          <w:szCs w:val="22"/>
        </w:rPr>
      </w:pPr>
    </w:p>
    <w:p w14:paraId="74D909BF" w14:textId="365727EC" w:rsidR="002B7F43" w:rsidRDefault="002D46B9" w:rsidP="002B7F43">
      <w:pPr>
        <w:pStyle w:val="NoSpacing"/>
        <w:rPr>
          <w:rFonts w:asciiTheme="minorHAnsi" w:hAnsiTheme="minorHAnsi"/>
          <w:sz w:val="22"/>
          <w:szCs w:val="22"/>
        </w:rPr>
      </w:pPr>
      <w:r>
        <w:rPr>
          <w:rFonts w:asciiTheme="minorHAnsi" w:hAnsiTheme="minorHAnsi"/>
          <w:sz w:val="22"/>
          <w:szCs w:val="22"/>
        </w:rPr>
        <w:t xml:space="preserve">Following any restrictive intervention, </w:t>
      </w:r>
      <w:r w:rsidR="005637F2">
        <w:rPr>
          <w:rFonts w:asciiTheme="minorHAnsi" w:hAnsiTheme="minorHAnsi" w:cs="Calibri"/>
          <w:sz w:val="22"/>
          <w:szCs w:val="22"/>
        </w:rPr>
        <w:t xml:space="preserve">Belle Vue Girls’ Academy </w:t>
      </w:r>
      <w:r w:rsidR="009608E9">
        <w:rPr>
          <w:rFonts w:asciiTheme="minorHAnsi" w:hAnsiTheme="minorHAnsi"/>
          <w:sz w:val="22"/>
          <w:szCs w:val="22"/>
        </w:rPr>
        <w:t xml:space="preserve">will ensure that appropriate and timely actions are taken to safeguard the physical and emotional wellbeing of all those involved, </w:t>
      </w:r>
      <w:r w:rsidR="00265100">
        <w:rPr>
          <w:rFonts w:asciiTheme="minorHAnsi" w:hAnsiTheme="minorHAnsi"/>
          <w:sz w:val="22"/>
          <w:szCs w:val="22"/>
        </w:rPr>
        <w:t>to understand what happened and why, and to reduce the likelihood of future incidents.</w:t>
      </w:r>
    </w:p>
    <w:p w14:paraId="0A71CAA2" w14:textId="77777777" w:rsidR="00EB0434" w:rsidRDefault="00EB0434" w:rsidP="00265100">
      <w:pPr>
        <w:pStyle w:val="NoSpacing"/>
        <w:ind w:firstLine="426"/>
        <w:rPr>
          <w:rFonts w:asciiTheme="minorHAnsi" w:hAnsiTheme="minorHAnsi"/>
          <w:sz w:val="22"/>
          <w:szCs w:val="22"/>
        </w:rPr>
      </w:pPr>
    </w:p>
    <w:p w14:paraId="6306F437" w14:textId="0C9C873F" w:rsidR="00265100" w:rsidRDefault="00265100" w:rsidP="00EF4D54">
      <w:pPr>
        <w:pStyle w:val="NoSpacing"/>
        <w:numPr>
          <w:ilvl w:val="1"/>
          <w:numId w:val="3"/>
        </w:numPr>
        <w:rPr>
          <w:rFonts w:asciiTheme="minorHAnsi" w:hAnsiTheme="minorHAnsi"/>
          <w:b/>
          <w:bCs/>
          <w:sz w:val="22"/>
          <w:szCs w:val="22"/>
        </w:rPr>
      </w:pPr>
      <w:r w:rsidRPr="00265100">
        <w:rPr>
          <w:rFonts w:asciiTheme="minorHAnsi" w:hAnsiTheme="minorHAnsi"/>
          <w:b/>
          <w:bCs/>
          <w:sz w:val="22"/>
          <w:szCs w:val="22"/>
        </w:rPr>
        <w:t>Immediate Welfare and Medical Checks</w:t>
      </w:r>
    </w:p>
    <w:p w14:paraId="57E1CDAF" w14:textId="77777777" w:rsidR="00EB0434" w:rsidRDefault="00EB0434" w:rsidP="00EB0434">
      <w:pPr>
        <w:pStyle w:val="NoSpacing"/>
        <w:rPr>
          <w:rFonts w:asciiTheme="minorHAnsi" w:hAnsiTheme="minorHAnsi"/>
          <w:b/>
          <w:bCs/>
          <w:sz w:val="22"/>
          <w:szCs w:val="22"/>
        </w:rPr>
      </w:pPr>
    </w:p>
    <w:p w14:paraId="6C8483A4" w14:textId="4A45C272" w:rsidR="00EB0434" w:rsidRDefault="00EB0434" w:rsidP="00EB0434">
      <w:pPr>
        <w:pStyle w:val="NoSpacing"/>
        <w:rPr>
          <w:rFonts w:asciiTheme="minorHAnsi" w:hAnsiTheme="minorHAnsi"/>
          <w:sz w:val="22"/>
          <w:szCs w:val="22"/>
        </w:rPr>
      </w:pPr>
      <w:r>
        <w:rPr>
          <w:rFonts w:asciiTheme="minorHAnsi" w:hAnsiTheme="minorHAnsi"/>
          <w:sz w:val="22"/>
          <w:szCs w:val="22"/>
        </w:rPr>
        <w:t xml:space="preserve"> As soon as possible after the incident, staff will check the </w:t>
      </w:r>
      <w:r w:rsidR="00217405">
        <w:rPr>
          <w:rFonts w:asciiTheme="minorHAnsi" w:hAnsiTheme="minorHAnsi"/>
          <w:sz w:val="22"/>
          <w:szCs w:val="22"/>
        </w:rPr>
        <w:t>pupil and any staff involved for any signs of injury, distress or illness. Where appropriate, first aid will be admini</w:t>
      </w:r>
      <w:r w:rsidR="00302572">
        <w:rPr>
          <w:rFonts w:asciiTheme="minorHAnsi" w:hAnsiTheme="minorHAnsi"/>
          <w:sz w:val="22"/>
          <w:szCs w:val="22"/>
        </w:rPr>
        <w:t>stered by someone appropriately trained with further professional medical assessment or treatment sought as necessary.</w:t>
      </w:r>
    </w:p>
    <w:p w14:paraId="7976072D" w14:textId="77777777" w:rsidR="00290D53" w:rsidRDefault="00290D53" w:rsidP="00EB0434">
      <w:pPr>
        <w:pStyle w:val="NoSpacing"/>
        <w:rPr>
          <w:rFonts w:asciiTheme="minorHAnsi" w:hAnsiTheme="minorHAnsi"/>
          <w:sz w:val="22"/>
          <w:szCs w:val="22"/>
        </w:rPr>
      </w:pPr>
    </w:p>
    <w:p w14:paraId="1AB44840" w14:textId="3E8AF8C4" w:rsidR="00290D53" w:rsidRDefault="00290D53" w:rsidP="00EB0434">
      <w:pPr>
        <w:pStyle w:val="NoSpacing"/>
        <w:rPr>
          <w:rFonts w:asciiTheme="minorHAnsi" w:hAnsiTheme="minorHAnsi"/>
          <w:sz w:val="22"/>
          <w:szCs w:val="22"/>
        </w:rPr>
      </w:pPr>
      <w:r>
        <w:rPr>
          <w:rFonts w:asciiTheme="minorHAnsi" w:hAnsiTheme="minorHAnsi"/>
          <w:sz w:val="22"/>
          <w:szCs w:val="22"/>
        </w:rPr>
        <w:t xml:space="preserve">Any injuries or health concerns will be recorded in line with </w:t>
      </w:r>
      <w:r w:rsidR="005637F2">
        <w:rPr>
          <w:rFonts w:asciiTheme="minorHAnsi" w:hAnsiTheme="minorHAnsi" w:cs="Calibri"/>
          <w:sz w:val="22"/>
          <w:szCs w:val="22"/>
        </w:rPr>
        <w:t xml:space="preserve">Belle Vue Girls’ Academy </w:t>
      </w:r>
      <w:r>
        <w:rPr>
          <w:rFonts w:asciiTheme="minorHAnsi" w:hAnsiTheme="minorHAnsi"/>
          <w:sz w:val="22"/>
          <w:szCs w:val="22"/>
        </w:rPr>
        <w:t xml:space="preserve">health and safety </w:t>
      </w:r>
      <w:r w:rsidR="00B51981">
        <w:rPr>
          <w:rFonts w:asciiTheme="minorHAnsi" w:hAnsiTheme="minorHAnsi"/>
          <w:sz w:val="22"/>
          <w:szCs w:val="22"/>
        </w:rPr>
        <w:t>and first aid procedures. Any RIDDOR reportable injuries will be reported to the Health and Safety Executive in line with policy.</w:t>
      </w:r>
    </w:p>
    <w:p w14:paraId="29744A39" w14:textId="77777777" w:rsidR="00F53218" w:rsidRDefault="00F53218" w:rsidP="00EB0434">
      <w:pPr>
        <w:pStyle w:val="NoSpacing"/>
        <w:rPr>
          <w:rFonts w:asciiTheme="minorHAnsi" w:hAnsiTheme="minorHAnsi"/>
          <w:sz w:val="22"/>
          <w:szCs w:val="22"/>
        </w:rPr>
      </w:pPr>
    </w:p>
    <w:p w14:paraId="38878A60" w14:textId="08801FC7" w:rsidR="00F53218" w:rsidRDefault="00F53218" w:rsidP="00EF4D54">
      <w:pPr>
        <w:pStyle w:val="NoSpacing"/>
        <w:numPr>
          <w:ilvl w:val="1"/>
          <w:numId w:val="3"/>
        </w:numPr>
        <w:rPr>
          <w:rFonts w:asciiTheme="minorHAnsi" w:hAnsiTheme="minorHAnsi"/>
          <w:b/>
          <w:bCs/>
          <w:sz w:val="22"/>
          <w:szCs w:val="22"/>
        </w:rPr>
      </w:pPr>
      <w:r w:rsidRPr="00F53218">
        <w:rPr>
          <w:rFonts w:asciiTheme="minorHAnsi" w:hAnsiTheme="minorHAnsi"/>
          <w:b/>
          <w:bCs/>
          <w:sz w:val="22"/>
          <w:szCs w:val="22"/>
        </w:rPr>
        <w:t>Emotional Wellbeing and Safeguarding Support</w:t>
      </w:r>
    </w:p>
    <w:p w14:paraId="6DB65FA5" w14:textId="77777777" w:rsidR="00F53218" w:rsidRDefault="00F53218" w:rsidP="00F53218">
      <w:pPr>
        <w:pStyle w:val="NoSpacing"/>
        <w:rPr>
          <w:rFonts w:asciiTheme="minorHAnsi" w:hAnsiTheme="minorHAnsi"/>
          <w:b/>
          <w:bCs/>
          <w:sz w:val="22"/>
          <w:szCs w:val="22"/>
        </w:rPr>
      </w:pPr>
    </w:p>
    <w:p w14:paraId="61D62C70" w14:textId="786C378C" w:rsidR="002E6FD3" w:rsidRDefault="005637F2" w:rsidP="00F53218">
      <w:pPr>
        <w:pStyle w:val="NoSpacing"/>
        <w:rPr>
          <w:rFonts w:asciiTheme="minorHAnsi" w:hAnsiTheme="minorHAnsi"/>
          <w:sz w:val="22"/>
          <w:szCs w:val="22"/>
        </w:rPr>
      </w:pPr>
      <w:r>
        <w:rPr>
          <w:rFonts w:asciiTheme="minorHAnsi" w:hAnsiTheme="minorHAnsi" w:cs="Calibri"/>
          <w:sz w:val="22"/>
          <w:szCs w:val="22"/>
        </w:rPr>
        <w:t xml:space="preserve">Belle Vue Girls’ Academy </w:t>
      </w:r>
      <w:r w:rsidR="005E0445">
        <w:rPr>
          <w:rFonts w:asciiTheme="minorHAnsi" w:hAnsiTheme="minorHAnsi"/>
          <w:sz w:val="22"/>
          <w:szCs w:val="22"/>
        </w:rPr>
        <w:t>recognises that restrictive interventions can be distressing</w:t>
      </w:r>
      <w:r w:rsidR="009E57DE">
        <w:rPr>
          <w:rFonts w:asciiTheme="minorHAnsi" w:hAnsiTheme="minorHAnsi"/>
          <w:sz w:val="22"/>
          <w:szCs w:val="22"/>
        </w:rPr>
        <w:t xml:space="preserve"> for all who are involved. Consideration will, therefore, be given to the emotional wellbeing needs of the pupil involved, any </w:t>
      </w:r>
      <w:r w:rsidR="00796F4F">
        <w:rPr>
          <w:rFonts w:asciiTheme="minorHAnsi" w:hAnsiTheme="minorHAnsi"/>
          <w:sz w:val="22"/>
          <w:szCs w:val="22"/>
        </w:rPr>
        <w:t>staff involved, and any pupils who may have witnessed the incident.</w:t>
      </w:r>
    </w:p>
    <w:p w14:paraId="213054B7" w14:textId="77777777" w:rsidR="002E6FD3" w:rsidRDefault="002E6FD3" w:rsidP="00F53218">
      <w:pPr>
        <w:pStyle w:val="NoSpacing"/>
        <w:rPr>
          <w:rFonts w:asciiTheme="minorHAnsi" w:hAnsiTheme="minorHAnsi"/>
          <w:sz w:val="22"/>
          <w:szCs w:val="22"/>
        </w:rPr>
      </w:pPr>
    </w:p>
    <w:p w14:paraId="2B749AA8" w14:textId="7073AFE8" w:rsidR="00F53218" w:rsidRDefault="00796F4F" w:rsidP="00F53218">
      <w:pPr>
        <w:pStyle w:val="NoSpacing"/>
        <w:rPr>
          <w:rFonts w:asciiTheme="minorHAnsi" w:hAnsiTheme="minorHAnsi"/>
          <w:sz w:val="22"/>
          <w:szCs w:val="22"/>
        </w:rPr>
      </w:pPr>
      <w:r>
        <w:rPr>
          <w:rFonts w:asciiTheme="minorHAnsi" w:hAnsiTheme="minorHAnsi"/>
          <w:sz w:val="22"/>
          <w:szCs w:val="22"/>
        </w:rPr>
        <w:lastRenderedPageBreak/>
        <w:t>Support may include access to pastoral staff, counselling services, trusted adults or other appropriate</w:t>
      </w:r>
      <w:r w:rsidR="002E6FD3">
        <w:rPr>
          <w:rFonts w:asciiTheme="minorHAnsi" w:hAnsiTheme="minorHAnsi"/>
          <w:sz w:val="22"/>
          <w:szCs w:val="22"/>
        </w:rPr>
        <w:t xml:space="preserve"> support mechanisms that are reasonably available to the school.</w:t>
      </w:r>
    </w:p>
    <w:p w14:paraId="56BC3B05" w14:textId="77777777" w:rsidR="002E6FD3" w:rsidRDefault="002E6FD3" w:rsidP="00F53218">
      <w:pPr>
        <w:pStyle w:val="NoSpacing"/>
        <w:rPr>
          <w:rFonts w:asciiTheme="minorHAnsi" w:hAnsiTheme="minorHAnsi"/>
          <w:sz w:val="22"/>
          <w:szCs w:val="22"/>
        </w:rPr>
      </w:pPr>
    </w:p>
    <w:p w14:paraId="0AD81EB0" w14:textId="1DE3CE38" w:rsidR="002E6FD3" w:rsidRDefault="002E6FD3" w:rsidP="00EF4D54">
      <w:pPr>
        <w:pStyle w:val="NoSpacing"/>
        <w:numPr>
          <w:ilvl w:val="1"/>
          <w:numId w:val="3"/>
        </w:numPr>
        <w:rPr>
          <w:rFonts w:asciiTheme="minorHAnsi" w:hAnsiTheme="minorHAnsi"/>
          <w:b/>
          <w:bCs/>
          <w:sz w:val="22"/>
          <w:szCs w:val="22"/>
        </w:rPr>
      </w:pPr>
      <w:r w:rsidRPr="002E6FD3">
        <w:rPr>
          <w:rFonts w:asciiTheme="minorHAnsi" w:hAnsiTheme="minorHAnsi"/>
          <w:b/>
          <w:bCs/>
          <w:sz w:val="22"/>
          <w:szCs w:val="22"/>
        </w:rPr>
        <w:t>Reflective Debrief and Learning</w:t>
      </w:r>
    </w:p>
    <w:p w14:paraId="2E2A0A8F" w14:textId="77777777" w:rsidR="002E6FD3" w:rsidRDefault="002E6FD3" w:rsidP="002E6FD3">
      <w:pPr>
        <w:pStyle w:val="NoSpacing"/>
        <w:rPr>
          <w:rFonts w:asciiTheme="minorHAnsi" w:hAnsiTheme="minorHAnsi"/>
          <w:b/>
          <w:bCs/>
          <w:sz w:val="22"/>
          <w:szCs w:val="22"/>
        </w:rPr>
      </w:pPr>
    </w:p>
    <w:p w14:paraId="6BDF06B6" w14:textId="7A58AB48" w:rsidR="002E6FD3" w:rsidRDefault="005637F2" w:rsidP="002E6FD3">
      <w:pPr>
        <w:pStyle w:val="NoSpacing"/>
        <w:rPr>
          <w:rFonts w:asciiTheme="minorHAnsi" w:hAnsiTheme="minorHAnsi"/>
          <w:sz w:val="22"/>
          <w:szCs w:val="22"/>
        </w:rPr>
      </w:pPr>
      <w:r>
        <w:rPr>
          <w:rFonts w:asciiTheme="minorHAnsi" w:hAnsiTheme="minorHAnsi" w:cs="Calibri"/>
          <w:sz w:val="22"/>
          <w:szCs w:val="22"/>
        </w:rPr>
        <w:t xml:space="preserve">Belle Vue Girls’ Academy </w:t>
      </w:r>
      <w:r w:rsidR="00371EF2">
        <w:rPr>
          <w:rFonts w:asciiTheme="minorHAnsi" w:hAnsiTheme="minorHAnsi"/>
          <w:sz w:val="22"/>
          <w:szCs w:val="22"/>
        </w:rPr>
        <w:t>will hold reflective debriefing conversations following incidents involving restrictive interventions.</w:t>
      </w:r>
      <w:r w:rsidR="000F4C7D">
        <w:rPr>
          <w:rFonts w:asciiTheme="minorHAnsi" w:hAnsiTheme="minorHAnsi"/>
          <w:sz w:val="22"/>
          <w:szCs w:val="22"/>
        </w:rPr>
        <w:t xml:space="preserve"> These discussions are intended to support wellbeing, enable learning and improvement, and reduce future risk. Where appropriate, debriefs will include:</w:t>
      </w:r>
    </w:p>
    <w:p w14:paraId="5BE1BA97" w14:textId="77777777" w:rsidR="000F4C7D" w:rsidRDefault="000F4C7D" w:rsidP="002E6FD3">
      <w:pPr>
        <w:pStyle w:val="NoSpacing"/>
        <w:rPr>
          <w:rFonts w:asciiTheme="minorHAnsi" w:hAnsiTheme="minorHAnsi"/>
          <w:sz w:val="22"/>
          <w:szCs w:val="22"/>
        </w:rPr>
      </w:pPr>
    </w:p>
    <w:p w14:paraId="4BC5198F" w14:textId="18AB21D0" w:rsidR="000F4C7D" w:rsidRDefault="000F4C7D" w:rsidP="00EF4D54">
      <w:pPr>
        <w:pStyle w:val="NoSpacing"/>
        <w:numPr>
          <w:ilvl w:val="0"/>
          <w:numId w:val="12"/>
        </w:numPr>
        <w:rPr>
          <w:rFonts w:asciiTheme="minorHAnsi" w:hAnsiTheme="minorHAnsi" w:cs="Calibri"/>
          <w:sz w:val="22"/>
          <w:szCs w:val="22"/>
        </w:rPr>
      </w:pPr>
      <w:r>
        <w:rPr>
          <w:rFonts w:asciiTheme="minorHAnsi" w:hAnsiTheme="minorHAnsi" w:cs="Calibri"/>
          <w:sz w:val="22"/>
          <w:szCs w:val="22"/>
        </w:rPr>
        <w:t>A factual review of what happened and why</w:t>
      </w:r>
    </w:p>
    <w:p w14:paraId="5502A414" w14:textId="16FFFD7C" w:rsidR="000F4C7D" w:rsidRDefault="006C6336" w:rsidP="00EF4D54">
      <w:pPr>
        <w:pStyle w:val="NoSpacing"/>
        <w:numPr>
          <w:ilvl w:val="0"/>
          <w:numId w:val="12"/>
        </w:numPr>
        <w:rPr>
          <w:rFonts w:asciiTheme="minorHAnsi" w:hAnsiTheme="minorHAnsi" w:cs="Calibri"/>
          <w:sz w:val="22"/>
          <w:szCs w:val="22"/>
        </w:rPr>
      </w:pPr>
      <w:r>
        <w:rPr>
          <w:rFonts w:asciiTheme="minorHAnsi" w:hAnsiTheme="minorHAnsi" w:cs="Calibri"/>
          <w:sz w:val="22"/>
          <w:szCs w:val="22"/>
        </w:rPr>
        <w:t>Reflection on early warning signs and triggers</w:t>
      </w:r>
    </w:p>
    <w:p w14:paraId="6C33997C" w14:textId="3C4BC13A" w:rsidR="006C6336" w:rsidRDefault="006C6336" w:rsidP="00EF4D54">
      <w:pPr>
        <w:pStyle w:val="NoSpacing"/>
        <w:numPr>
          <w:ilvl w:val="0"/>
          <w:numId w:val="12"/>
        </w:numPr>
        <w:rPr>
          <w:rFonts w:asciiTheme="minorHAnsi" w:hAnsiTheme="minorHAnsi" w:cs="Calibri"/>
          <w:sz w:val="22"/>
          <w:szCs w:val="22"/>
        </w:rPr>
      </w:pPr>
      <w:r>
        <w:rPr>
          <w:rFonts w:asciiTheme="minorHAnsi" w:hAnsiTheme="minorHAnsi" w:cs="Calibri"/>
          <w:sz w:val="22"/>
          <w:szCs w:val="22"/>
        </w:rPr>
        <w:t>Consideration of what preventative and deescalation strategies were used and their effectiveness</w:t>
      </w:r>
    </w:p>
    <w:p w14:paraId="681A6B74" w14:textId="2F6ED633" w:rsidR="006C6336" w:rsidRDefault="006C6336" w:rsidP="00EF4D54">
      <w:pPr>
        <w:pStyle w:val="NoSpacing"/>
        <w:numPr>
          <w:ilvl w:val="0"/>
          <w:numId w:val="12"/>
        </w:numPr>
        <w:rPr>
          <w:rFonts w:asciiTheme="minorHAnsi" w:hAnsiTheme="minorHAnsi" w:cs="Calibri"/>
          <w:sz w:val="22"/>
          <w:szCs w:val="22"/>
        </w:rPr>
      </w:pPr>
      <w:r>
        <w:rPr>
          <w:rFonts w:asciiTheme="minorHAnsi" w:hAnsiTheme="minorHAnsi" w:cs="Calibri"/>
          <w:sz w:val="22"/>
          <w:szCs w:val="22"/>
        </w:rPr>
        <w:t>Identification of any alternative approach that may reduce the likelihood of recurrence</w:t>
      </w:r>
    </w:p>
    <w:p w14:paraId="0F40C5CB" w14:textId="77777777" w:rsidR="00FB62C4" w:rsidRDefault="00FB62C4" w:rsidP="00FB62C4">
      <w:pPr>
        <w:pStyle w:val="NoSpacing"/>
        <w:rPr>
          <w:rFonts w:asciiTheme="minorHAnsi" w:hAnsiTheme="minorHAnsi" w:cs="Calibri"/>
          <w:sz w:val="22"/>
          <w:szCs w:val="22"/>
        </w:rPr>
      </w:pPr>
    </w:p>
    <w:p w14:paraId="284619A1" w14:textId="5AEBDC7D" w:rsidR="00FB62C4" w:rsidRDefault="00FB62C4" w:rsidP="00FB62C4">
      <w:pPr>
        <w:pStyle w:val="NoSpacing"/>
        <w:rPr>
          <w:rFonts w:asciiTheme="minorHAnsi" w:hAnsiTheme="minorHAnsi" w:cs="Calibri"/>
          <w:sz w:val="22"/>
          <w:szCs w:val="22"/>
        </w:rPr>
      </w:pPr>
      <w:r>
        <w:rPr>
          <w:rFonts w:asciiTheme="minorHAnsi" w:hAnsiTheme="minorHAnsi" w:cs="Calibri"/>
          <w:sz w:val="22"/>
          <w:szCs w:val="22"/>
        </w:rPr>
        <w:t>Where possible, debriefs should be facilitated by a member of staff who was not directly involved in the incident and may include measures to capture pupil and parental voice where appropriate.</w:t>
      </w:r>
    </w:p>
    <w:p w14:paraId="4ECD7FF9" w14:textId="77777777" w:rsidR="00FB62C4" w:rsidRDefault="00FB62C4" w:rsidP="00FB62C4">
      <w:pPr>
        <w:pStyle w:val="NoSpacing"/>
        <w:rPr>
          <w:rFonts w:asciiTheme="minorHAnsi" w:hAnsiTheme="minorHAnsi" w:cs="Calibri"/>
          <w:sz w:val="22"/>
          <w:szCs w:val="22"/>
        </w:rPr>
      </w:pPr>
    </w:p>
    <w:p w14:paraId="45EE2B2D" w14:textId="0DDD7C0C" w:rsidR="00FB62C4" w:rsidRDefault="00FB62C4" w:rsidP="00FB62C4">
      <w:pPr>
        <w:pStyle w:val="NoSpacing"/>
        <w:rPr>
          <w:rFonts w:asciiTheme="minorHAnsi" w:hAnsiTheme="minorHAnsi" w:cs="Calibri"/>
          <w:sz w:val="22"/>
          <w:szCs w:val="22"/>
        </w:rPr>
      </w:pPr>
      <w:r>
        <w:rPr>
          <w:rFonts w:asciiTheme="minorHAnsi" w:hAnsiTheme="minorHAnsi" w:cs="Calibri"/>
          <w:sz w:val="22"/>
          <w:szCs w:val="22"/>
        </w:rPr>
        <w:t xml:space="preserve">Appendix Two provides a serious incident review template that </w:t>
      </w:r>
      <w:r w:rsidR="00AA3A7B">
        <w:rPr>
          <w:rFonts w:asciiTheme="minorHAnsi" w:hAnsiTheme="minorHAnsi" w:cs="Calibri"/>
          <w:sz w:val="22"/>
          <w:szCs w:val="22"/>
        </w:rPr>
        <w:t>may</w:t>
      </w:r>
      <w:r>
        <w:rPr>
          <w:rFonts w:asciiTheme="minorHAnsi" w:hAnsiTheme="minorHAnsi" w:cs="Calibri"/>
          <w:sz w:val="22"/>
          <w:szCs w:val="22"/>
        </w:rPr>
        <w:t xml:space="preserve"> be used</w:t>
      </w:r>
      <w:r w:rsidR="00287943">
        <w:rPr>
          <w:rFonts w:asciiTheme="minorHAnsi" w:hAnsiTheme="minorHAnsi" w:cs="Calibri"/>
          <w:sz w:val="22"/>
          <w:szCs w:val="22"/>
        </w:rPr>
        <w:t xml:space="preserve"> to support this process</w:t>
      </w:r>
      <w:r w:rsidR="00AA3A7B">
        <w:rPr>
          <w:rFonts w:asciiTheme="minorHAnsi" w:hAnsiTheme="minorHAnsi" w:cs="Calibri"/>
          <w:sz w:val="22"/>
          <w:szCs w:val="22"/>
        </w:rPr>
        <w:t xml:space="preserve"> </w:t>
      </w:r>
      <w:r w:rsidR="00DF7F5A">
        <w:rPr>
          <w:rFonts w:asciiTheme="minorHAnsi" w:hAnsiTheme="minorHAnsi" w:cs="Calibri"/>
          <w:sz w:val="22"/>
          <w:szCs w:val="22"/>
        </w:rPr>
        <w:t>when appropriate.</w:t>
      </w:r>
    </w:p>
    <w:p w14:paraId="4A74E074" w14:textId="77777777" w:rsidR="00287943" w:rsidRDefault="00287943" w:rsidP="00FB62C4">
      <w:pPr>
        <w:pStyle w:val="NoSpacing"/>
        <w:rPr>
          <w:rFonts w:asciiTheme="minorHAnsi" w:hAnsiTheme="minorHAnsi" w:cs="Calibri"/>
          <w:sz w:val="22"/>
          <w:szCs w:val="22"/>
        </w:rPr>
      </w:pPr>
    </w:p>
    <w:p w14:paraId="531EE651" w14:textId="6A630F75" w:rsidR="00287943" w:rsidRDefault="008674B4" w:rsidP="00EF4D54">
      <w:pPr>
        <w:pStyle w:val="NoSpacing"/>
        <w:numPr>
          <w:ilvl w:val="1"/>
          <w:numId w:val="3"/>
        </w:numPr>
        <w:rPr>
          <w:rFonts w:asciiTheme="minorHAnsi" w:hAnsiTheme="minorHAnsi" w:cs="Calibri"/>
          <w:b/>
          <w:bCs/>
          <w:sz w:val="22"/>
          <w:szCs w:val="22"/>
        </w:rPr>
      </w:pPr>
      <w:r w:rsidRPr="008674B4">
        <w:rPr>
          <w:rFonts w:asciiTheme="minorHAnsi" w:hAnsiTheme="minorHAnsi" w:cs="Calibri"/>
          <w:b/>
          <w:bCs/>
          <w:sz w:val="22"/>
          <w:szCs w:val="22"/>
        </w:rPr>
        <w:t>Review of Support and Risk Management</w:t>
      </w:r>
    </w:p>
    <w:p w14:paraId="7DDEE0CD" w14:textId="77777777" w:rsidR="008674B4" w:rsidRDefault="008674B4" w:rsidP="008674B4">
      <w:pPr>
        <w:pStyle w:val="NoSpacing"/>
        <w:rPr>
          <w:rFonts w:asciiTheme="minorHAnsi" w:hAnsiTheme="minorHAnsi" w:cs="Calibri"/>
          <w:b/>
          <w:bCs/>
          <w:sz w:val="22"/>
          <w:szCs w:val="22"/>
        </w:rPr>
      </w:pPr>
    </w:p>
    <w:p w14:paraId="5518C527" w14:textId="16D751E4" w:rsidR="008674B4" w:rsidRDefault="008674B4" w:rsidP="008674B4">
      <w:pPr>
        <w:pStyle w:val="NoSpacing"/>
        <w:rPr>
          <w:rFonts w:asciiTheme="minorHAnsi" w:hAnsiTheme="minorHAnsi" w:cs="Calibri"/>
          <w:sz w:val="22"/>
          <w:szCs w:val="22"/>
        </w:rPr>
      </w:pPr>
      <w:r>
        <w:rPr>
          <w:rFonts w:asciiTheme="minorHAnsi" w:hAnsiTheme="minorHAnsi" w:cs="Calibri"/>
          <w:sz w:val="22"/>
          <w:szCs w:val="22"/>
        </w:rPr>
        <w:t xml:space="preserve">Following any restrictive intervention, </w:t>
      </w:r>
      <w:r w:rsidR="005637F2">
        <w:rPr>
          <w:rFonts w:asciiTheme="minorHAnsi" w:hAnsiTheme="minorHAnsi" w:cs="Calibri"/>
          <w:sz w:val="22"/>
          <w:szCs w:val="22"/>
        </w:rPr>
        <w:t>Belle Vue Girls’ Academy</w:t>
      </w:r>
      <w:r w:rsidR="001420EE">
        <w:rPr>
          <w:rFonts w:asciiTheme="minorHAnsi" w:hAnsiTheme="minorHAnsi" w:cs="Calibri"/>
          <w:sz w:val="22"/>
          <w:szCs w:val="22"/>
        </w:rPr>
        <w:t xml:space="preserve"> </w:t>
      </w:r>
      <w:r w:rsidR="00DF7F5A">
        <w:rPr>
          <w:rFonts w:asciiTheme="minorHAnsi" w:hAnsiTheme="minorHAnsi" w:cs="Calibri"/>
          <w:sz w:val="22"/>
          <w:szCs w:val="22"/>
        </w:rPr>
        <w:t>may</w:t>
      </w:r>
      <w:r w:rsidR="001420EE">
        <w:rPr>
          <w:rFonts w:asciiTheme="minorHAnsi" w:hAnsiTheme="minorHAnsi" w:cs="Calibri"/>
          <w:sz w:val="22"/>
          <w:szCs w:val="22"/>
        </w:rPr>
        <w:t xml:space="preserve"> review relevant positive handling plans, behaviour support plans, individual </w:t>
      </w:r>
      <w:r w:rsidR="00E60002">
        <w:rPr>
          <w:rFonts w:asciiTheme="minorHAnsi" w:hAnsiTheme="minorHAnsi" w:cs="Calibri"/>
          <w:sz w:val="22"/>
          <w:szCs w:val="22"/>
        </w:rPr>
        <w:t>pupil or wider risk assessments and any other reasonable adjustments</w:t>
      </w:r>
      <w:r w:rsidR="00DF7F5A">
        <w:rPr>
          <w:rFonts w:asciiTheme="minorHAnsi" w:hAnsiTheme="minorHAnsi" w:cs="Calibri"/>
          <w:sz w:val="22"/>
          <w:szCs w:val="22"/>
        </w:rPr>
        <w:t xml:space="preserve"> as required</w:t>
      </w:r>
      <w:r w:rsidR="00E60002">
        <w:rPr>
          <w:rFonts w:asciiTheme="minorHAnsi" w:hAnsiTheme="minorHAnsi" w:cs="Calibri"/>
          <w:sz w:val="22"/>
          <w:szCs w:val="22"/>
        </w:rPr>
        <w:t>. Changes will be made where necessary to better support the pupil, address underlying needs and strengthen preventative measures.</w:t>
      </w:r>
    </w:p>
    <w:p w14:paraId="3D7165F4" w14:textId="77777777" w:rsidR="00E60002" w:rsidRDefault="00E60002" w:rsidP="008674B4">
      <w:pPr>
        <w:pStyle w:val="NoSpacing"/>
        <w:rPr>
          <w:rFonts w:asciiTheme="minorHAnsi" w:hAnsiTheme="minorHAnsi" w:cs="Calibri"/>
          <w:sz w:val="22"/>
          <w:szCs w:val="22"/>
        </w:rPr>
      </w:pPr>
    </w:p>
    <w:p w14:paraId="20098AA5" w14:textId="1B016949" w:rsidR="00E60002" w:rsidRDefault="00767875" w:rsidP="008674B4">
      <w:pPr>
        <w:pStyle w:val="NoSpacing"/>
        <w:rPr>
          <w:rFonts w:asciiTheme="minorHAnsi" w:hAnsiTheme="minorHAnsi" w:cs="Calibri"/>
          <w:sz w:val="22"/>
          <w:szCs w:val="22"/>
        </w:rPr>
      </w:pPr>
      <w:r>
        <w:rPr>
          <w:rFonts w:asciiTheme="minorHAnsi" w:hAnsiTheme="minorHAnsi" w:cs="Calibri"/>
          <w:sz w:val="22"/>
          <w:szCs w:val="22"/>
        </w:rPr>
        <w:t>If a positive handling plan, behaviour support plan or risk assessment is not currently in place for the pupil involved (e.g. because it is the first incident of this nature)</w:t>
      </w:r>
      <w:r w:rsidR="007D74A7">
        <w:rPr>
          <w:rFonts w:asciiTheme="minorHAnsi" w:hAnsiTheme="minorHAnsi" w:cs="Calibri"/>
          <w:sz w:val="22"/>
          <w:szCs w:val="22"/>
        </w:rPr>
        <w:t xml:space="preserve">, </w:t>
      </w:r>
      <w:r w:rsidR="00FF6D1A">
        <w:rPr>
          <w:rFonts w:asciiTheme="minorHAnsi" w:hAnsiTheme="minorHAnsi" w:cs="Calibri"/>
          <w:sz w:val="22"/>
          <w:szCs w:val="22"/>
        </w:rPr>
        <w:t>a</w:t>
      </w:r>
      <w:r w:rsidR="00EA2F9D">
        <w:rPr>
          <w:rFonts w:asciiTheme="minorHAnsi" w:hAnsiTheme="minorHAnsi" w:cs="Calibri"/>
          <w:sz w:val="22"/>
          <w:szCs w:val="22"/>
        </w:rPr>
        <w:t xml:space="preserve"> </w:t>
      </w:r>
      <w:r w:rsidR="006B15C5">
        <w:rPr>
          <w:rFonts w:asciiTheme="minorHAnsi" w:hAnsiTheme="minorHAnsi" w:cs="Calibri"/>
          <w:sz w:val="22"/>
          <w:szCs w:val="22"/>
        </w:rPr>
        <w:t xml:space="preserve">plan </w:t>
      </w:r>
      <w:r w:rsidR="00FF6D1A">
        <w:rPr>
          <w:rFonts w:asciiTheme="minorHAnsi" w:hAnsiTheme="minorHAnsi" w:cs="Calibri"/>
          <w:sz w:val="22"/>
          <w:szCs w:val="22"/>
        </w:rPr>
        <w:t>may</w:t>
      </w:r>
      <w:r w:rsidR="006B15C5">
        <w:rPr>
          <w:rFonts w:asciiTheme="minorHAnsi" w:hAnsiTheme="minorHAnsi" w:cs="Calibri"/>
          <w:sz w:val="22"/>
          <w:szCs w:val="22"/>
        </w:rPr>
        <w:t xml:space="preserve"> be implemented at this point in collaboration with the pupil and parents</w:t>
      </w:r>
      <w:r w:rsidR="00FF6D1A">
        <w:rPr>
          <w:rFonts w:asciiTheme="minorHAnsi" w:hAnsiTheme="minorHAnsi" w:cs="Calibri"/>
          <w:sz w:val="22"/>
          <w:szCs w:val="22"/>
        </w:rPr>
        <w:t xml:space="preserve"> should the circumstances deem it necessary</w:t>
      </w:r>
      <w:r w:rsidR="006B15C5">
        <w:rPr>
          <w:rFonts w:asciiTheme="minorHAnsi" w:hAnsiTheme="minorHAnsi" w:cs="Calibri"/>
          <w:sz w:val="22"/>
          <w:szCs w:val="22"/>
        </w:rPr>
        <w:t>.</w:t>
      </w:r>
    </w:p>
    <w:p w14:paraId="19B00D40" w14:textId="77777777" w:rsidR="00C45290" w:rsidRDefault="00C45290" w:rsidP="008674B4">
      <w:pPr>
        <w:pStyle w:val="NoSpacing"/>
        <w:rPr>
          <w:rFonts w:asciiTheme="minorHAnsi" w:hAnsiTheme="minorHAnsi" w:cs="Calibri"/>
          <w:sz w:val="22"/>
          <w:szCs w:val="22"/>
        </w:rPr>
      </w:pPr>
    </w:p>
    <w:p w14:paraId="1B556E1F" w14:textId="70322694" w:rsidR="00C45290" w:rsidRDefault="00C45290" w:rsidP="00EF4D54">
      <w:pPr>
        <w:pStyle w:val="NoSpacing"/>
        <w:numPr>
          <w:ilvl w:val="1"/>
          <w:numId w:val="3"/>
        </w:numPr>
        <w:rPr>
          <w:rFonts w:asciiTheme="minorHAnsi" w:hAnsiTheme="minorHAnsi" w:cs="Calibri"/>
          <w:b/>
          <w:bCs/>
          <w:sz w:val="22"/>
          <w:szCs w:val="22"/>
        </w:rPr>
      </w:pPr>
      <w:r w:rsidRPr="00C45290">
        <w:rPr>
          <w:rFonts w:asciiTheme="minorHAnsi" w:hAnsiTheme="minorHAnsi" w:cs="Calibri"/>
          <w:b/>
          <w:bCs/>
          <w:sz w:val="22"/>
          <w:szCs w:val="22"/>
        </w:rPr>
        <w:t>Repairing Relationships and Reintegration</w:t>
      </w:r>
    </w:p>
    <w:p w14:paraId="06406A14" w14:textId="77777777" w:rsidR="00C45290" w:rsidRDefault="00C45290" w:rsidP="00C45290">
      <w:pPr>
        <w:pStyle w:val="NoSpacing"/>
        <w:rPr>
          <w:rFonts w:asciiTheme="minorHAnsi" w:hAnsiTheme="minorHAnsi" w:cs="Calibri"/>
          <w:b/>
          <w:bCs/>
          <w:sz w:val="22"/>
          <w:szCs w:val="22"/>
        </w:rPr>
      </w:pPr>
    </w:p>
    <w:p w14:paraId="23F60ECC" w14:textId="476444AF" w:rsidR="00C45290" w:rsidRDefault="005637F2" w:rsidP="00C45290">
      <w:pPr>
        <w:pStyle w:val="NoSpacing"/>
        <w:rPr>
          <w:rFonts w:asciiTheme="minorHAnsi" w:hAnsiTheme="minorHAnsi" w:cs="Calibri"/>
          <w:sz w:val="22"/>
          <w:szCs w:val="22"/>
        </w:rPr>
      </w:pPr>
      <w:r>
        <w:rPr>
          <w:rFonts w:asciiTheme="minorHAnsi" w:hAnsiTheme="minorHAnsi" w:cs="Calibri"/>
          <w:sz w:val="22"/>
          <w:szCs w:val="22"/>
        </w:rPr>
        <w:t xml:space="preserve">Belle Vue Girls’ Academy </w:t>
      </w:r>
      <w:r w:rsidR="005010B4">
        <w:rPr>
          <w:rFonts w:asciiTheme="minorHAnsi" w:hAnsiTheme="minorHAnsi" w:cs="Calibri"/>
          <w:sz w:val="22"/>
          <w:szCs w:val="22"/>
        </w:rPr>
        <w:t xml:space="preserve">is committed to repairing and rebuilding relationships after incidents </w:t>
      </w:r>
      <w:r w:rsidR="00E0749D">
        <w:rPr>
          <w:rFonts w:asciiTheme="minorHAnsi" w:hAnsiTheme="minorHAnsi" w:cs="Calibri"/>
          <w:sz w:val="22"/>
          <w:szCs w:val="22"/>
        </w:rPr>
        <w:t>involving restrictive interventions. Where appropriate, restorative approaches will be used to support the pupil’s reintegration, rebuild trust between pupils and staff, and promote a sense of safety, dignity and belonging.</w:t>
      </w:r>
    </w:p>
    <w:p w14:paraId="0AD48905" w14:textId="77777777" w:rsidR="00492E5D" w:rsidRDefault="00492E5D" w:rsidP="00C45290">
      <w:pPr>
        <w:pStyle w:val="NoSpacing"/>
        <w:rPr>
          <w:rFonts w:asciiTheme="minorHAnsi" w:hAnsiTheme="minorHAnsi" w:cs="Calibri"/>
          <w:sz w:val="22"/>
          <w:szCs w:val="22"/>
        </w:rPr>
      </w:pPr>
    </w:p>
    <w:p w14:paraId="0EDDA940" w14:textId="48F17B22" w:rsidR="00492E5D" w:rsidRDefault="00492E5D" w:rsidP="00EF4D54">
      <w:pPr>
        <w:pStyle w:val="NoSpacing"/>
        <w:numPr>
          <w:ilvl w:val="1"/>
          <w:numId w:val="3"/>
        </w:numPr>
        <w:rPr>
          <w:rFonts w:asciiTheme="minorHAnsi" w:hAnsiTheme="minorHAnsi" w:cs="Calibri"/>
          <w:b/>
          <w:bCs/>
          <w:sz w:val="22"/>
          <w:szCs w:val="22"/>
        </w:rPr>
      </w:pPr>
      <w:r w:rsidRPr="00492E5D">
        <w:rPr>
          <w:rFonts w:asciiTheme="minorHAnsi" w:hAnsiTheme="minorHAnsi" w:cs="Calibri"/>
          <w:b/>
          <w:bCs/>
          <w:sz w:val="22"/>
          <w:szCs w:val="22"/>
        </w:rPr>
        <w:t>Monitoring and Escalation</w:t>
      </w:r>
    </w:p>
    <w:p w14:paraId="7F6B0D7D" w14:textId="77777777" w:rsidR="00492E5D" w:rsidRDefault="00492E5D" w:rsidP="00492E5D">
      <w:pPr>
        <w:pStyle w:val="NoSpacing"/>
        <w:rPr>
          <w:rFonts w:asciiTheme="minorHAnsi" w:hAnsiTheme="minorHAnsi" w:cs="Calibri"/>
          <w:b/>
          <w:bCs/>
          <w:sz w:val="22"/>
          <w:szCs w:val="22"/>
        </w:rPr>
      </w:pPr>
    </w:p>
    <w:p w14:paraId="6A97C15F" w14:textId="1D999BFB" w:rsidR="00492E5D" w:rsidRDefault="00492E5D" w:rsidP="00492E5D">
      <w:pPr>
        <w:pStyle w:val="NoSpacing"/>
        <w:rPr>
          <w:rFonts w:asciiTheme="minorHAnsi" w:hAnsiTheme="minorHAnsi" w:cs="Calibri"/>
          <w:sz w:val="22"/>
          <w:szCs w:val="22"/>
        </w:rPr>
      </w:pPr>
      <w:r>
        <w:rPr>
          <w:rFonts w:asciiTheme="minorHAnsi" w:hAnsiTheme="minorHAnsi" w:cs="Calibri"/>
          <w:sz w:val="22"/>
          <w:szCs w:val="22"/>
        </w:rPr>
        <w:t xml:space="preserve">Leaders will </w:t>
      </w:r>
      <w:r w:rsidR="007A0CDC">
        <w:rPr>
          <w:rFonts w:asciiTheme="minorHAnsi" w:hAnsiTheme="minorHAnsi" w:cs="Calibri"/>
          <w:sz w:val="22"/>
          <w:szCs w:val="22"/>
        </w:rPr>
        <w:t xml:space="preserve">monitor incidents and post-incident actions to identify patterns, emerging risks or training needs. Where restrictive interventions occur repeatedly or where concerns arise, this will trigger further review, multi-agency </w:t>
      </w:r>
      <w:r w:rsidR="00A446B1">
        <w:rPr>
          <w:rFonts w:asciiTheme="minorHAnsi" w:hAnsiTheme="minorHAnsi" w:cs="Calibri"/>
          <w:sz w:val="22"/>
          <w:szCs w:val="22"/>
        </w:rPr>
        <w:t>engagement where appropriate, and escalation through safeguarding and/or SEND processes</w:t>
      </w:r>
      <w:r w:rsidR="009801A7">
        <w:rPr>
          <w:rFonts w:asciiTheme="minorHAnsi" w:hAnsiTheme="minorHAnsi" w:cs="Calibri"/>
          <w:sz w:val="22"/>
          <w:szCs w:val="22"/>
        </w:rPr>
        <w:t>.</w:t>
      </w:r>
    </w:p>
    <w:p w14:paraId="709DE941" w14:textId="77777777" w:rsidR="009801A7" w:rsidRDefault="009801A7" w:rsidP="00492E5D">
      <w:pPr>
        <w:pStyle w:val="NoSpacing"/>
        <w:rPr>
          <w:rFonts w:asciiTheme="minorHAnsi" w:hAnsiTheme="minorHAnsi" w:cs="Calibri"/>
          <w:sz w:val="22"/>
          <w:szCs w:val="22"/>
        </w:rPr>
      </w:pPr>
    </w:p>
    <w:p w14:paraId="28B14BD5" w14:textId="77777777" w:rsidR="00A43F78" w:rsidRDefault="00A43F78" w:rsidP="00492E5D">
      <w:pPr>
        <w:pStyle w:val="NoSpacing"/>
        <w:rPr>
          <w:rFonts w:asciiTheme="minorHAnsi" w:hAnsiTheme="minorHAnsi" w:cs="Calibri"/>
          <w:sz w:val="22"/>
          <w:szCs w:val="22"/>
        </w:rPr>
      </w:pPr>
    </w:p>
    <w:p w14:paraId="671C2436" w14:textId="77777777" w:rsidR="00A43F78" w:rsidRDefault="00A43F78" w:rsidP="00492E5D">
      <w:pPr>
        <w:pStyle w:val="NoSpacing"/>
        <w:rPr>
          <w:rFonts w:asciiTheme="minorHAnsi" w:hAnsiTheme="minorHAnsi" w:cs="Calibri"/>
          <w:sz w:val="22"/>
          <w:szCs w:val="22"/>
        </w:rPr>
      </w:pPr>
    </w:p>
    <w:p w14:paraId="270F1573" w14:textId="77777777" w:rsidR="00A43F78" w:rsidRDefault="00A43F78" w:rsidP="00492E5D">
      <w:pPr>
        <w:pStyle w:val="NoSpacing"/>
        <w:rPr>
          <w:rFonts w:asciiTheme="minorHAnsi" w:hAnsiTheme="minorHAnsi" w:cs="Calibri"/>
          <w:sz w:val="22"/>
          <w:szCs w:val="22"/>
        </w:rPr>
      </w:pPr>
    </w:p>
    <w:p w14:paraId="280839EC" w14:textId="2A8AEAF1" w:rsidR="009801A7" w:rsidRDefault="009801A7" w:rsidP="00EF4D54">
      <w:pPr>
        <w:pStyle w:val="NoSpacing"/>
        <w:numPr>
          <w:ilvl w:val="0"/>
          <w:numId w:val="3"/>
        </w:numPr>
        <w:rPr>
          <w:rFonts w:asciiTheme="minorHAnsi" w:hAnsiTheme="minorHAnsi" w:cs="Calibri"/>
          <w:b/>
          <w:bCs/>
          <w:sz w:val="22"/>
          <w:szCs w:val="22"/>
        </w:rPr>
      </w:pPr>
      <w:r w:rsidRPr="009801A7">
        <w:rPr>
          <w:rFonts w:asciiTheme="minorHAnsi" w:hAnsiTheme="minorHAnsi" w:cs="Calibri"/>
          <w:b/>
          <w:bCs/>
          <w:sz w:val="22"/>
          <w:szCs w:val="22"/>
        </w:rPr>
        <w:lastRenderedPageBreak/>
        <w:t>Governance</w:t>
      </w:r>
    </w:p>
    <w:p w14:paraId="4B357094" w14:textId="77777777" w:rsidR="009801A7" w:rsidRDefault="009801A7" w:rsidP="009801A7">
      <w:pPr>
        <w:pStyle w:val="NoSpacing"/>
        <w:rPr>
          <w:rFonts w:asciiTheme="minorHAnsi" w:hAnsiTheme="minorHAnsi" w:cs="Calibri"/>
          <w:b/>
          <w:bCs/>
          <w:sz w:val="22"/>
          <w:szCs w:val="22"/>
        </w:rPr>
      </w:pPr>
    </w:p>
    <w:p w14:paraId="3C165543" w14:textId="17B74088" w:rsidR="009801A7" w:rsidRDefault="00FF603E" w:rsidP="009801A7">
      <w:pPr>
        <w:pStyle w:val="NoSpacing"/>
        <w:rPr>
          <w:rFonts w:asciiTheme="minorHAnsi" w:hAnsiTheme="minorHAnsi" w:cs="Calibri"/>
          <w:sz w:val="22"/>
          <w:szCs w:val="22"/>
        </w:rPr>
      </w:pPr>
      <w:r>
        <w:rPr>
          <w:rFonts w:asciiTheme="minorHAnsi" w:hAnsiTheme="minorHAnsi" w:cs="Calibri"/>
          <w:sz w:val="22"/>
          <w:szCs w:val="22"/>
        </w:rPr>
        <w:t xml:space="preserve">The BDAT Trust Board and Local Governing Body of </w:t>
      </w:r>
      <w:r w:rsidR="005637F2">
        <w:rPr>
          <w:rFonts w:asciiTheme="minorHAnsi" w:hAnsiTheme="minorHAnsi" w:cs="Calibri"/>
          <w:sz w:val="22"/>
          <w:szCs w:val="22"/>
        </w:rPr>
        <w:t xml:space="preserve">Belle Vue Girls’ Academy </w:t>
      </w:r>
      <w:r>
        <w:rPr>
          <w:rFonts w:asciiTheme="minorHAnsi" w:hAnsiTheme="minorHAnsi" w:cs="Calibri"/>
          <w:sz w:val="22"/>
          <w:szCs w:val="22"/>
        </w:rPr>
        <w:t>recognises that the use of restrictive interventions is a significant safeguarding matter and will provide appropriate oversight to ensure that practice across our school is lawful, proportionate and focused on prevention.</w:t>
      </w:r>
    </w:p>
    <w:p w14:paraId="6D443C46" w14:textId="77777777" w:rsidR="00FF603E" w:rsidRDefault="00FF603E" w:rsidP="009801A7">
      <w:pPr>
        <w:pStyle w:val="NoSpacing"/>
        <w:rPr>
          <w:rFonts w:asciiTheme="minorHAnsi" w:hAnsiTheme="minorHAnsi" w:cs="Calibri"/>
          <w:sz w:val="22"/>
          <w:szCs w:val="22"/>
        </w:rPr>
      </w:pPr>
    </w:p>
    <w:p w14:paraId="598E720D" w14:textId="51C00F3D" w:rsidR="00FF603E" w:rsidRDefault="00B57AE6" w:rsidP="009801A7">
      <w:pPr>
        <w:pStyle w:val="NoSpacing"/>
        <w:rPr>
          <w:rFonts w:asciiTheme="minorHAnsi" w:hAnsiTheme="minorHAnsi" w:cs="Calibri"/>
          <w:sz w:val="22"/>
          <w:szCs w:val="22"/>
        </w:rPr>
      </w:pPr>
      <w:r>
        <w:rPr>
          <w:rFonts w:asciiTheme="minorHAnsi" w:hAnsiTheme="minorHAnsi" w:cs="Calibri"/>
          <w:sz w:val="22"/>
          <w:szCs w:val="22"/>
        </w:rPr>
        <w:t xml:space="preserve">In line with our statutory duties and the </w:t>
      </w:r>
      <w:hyperlink r:id="rId22" w:history="1">
        <w:r w:rsidRPr="004E103D">
          <w:rPr>
            <w:rStyle w:val="Hyperlink"/>
            <w:rFonts w:asciiTheme="minorHAnsi" w:hAnsiTheme="minorHAnsi" w:cs="Calibri"/>
            <w:sz w:val="22"/>
            <w:szCs w:val="22"/>
          </w:rPr>
          <w:t>DfE’s Restrictive Interventions</w:t>
        </w:r>
      </w:hyperlink>
      <w:r>
        <w:rPr>
          <w:rFonts w:asciiTheme="minorHAnsi" w:hAnsiTheme="minorHAnsi" w:cs="Calibri"/>
          <w:sz w:val="22"/>
          <w:szCs w:val="22"/>
        </w:rPr>
        <w:t xml:space="preserve"> guidance of April 2026, </w:t>
      </w:r>
      <w:r w:rsidR="00820C0D">
        <w:rPr>
          <w:rFonts w:asciiTheme="minorHAnsi" w:hAnsiTheme="minorHAnsi" w:cs="Calibri"/>
          <w:sz w:val="22"/>
          <w:szCs w:val="22"/>
        </w:rPr>
        <w:t xml:space="preserve">the Local Governing Body, under the delegated authority of the BDAT Trust Board, will </w:t>
      </w:r>
      <w:r w:rsidR="00B5129D">
        <w:rPr>
          <w:rFonts w:asciiTheme="minorHAnsi" w:hAnsiTheme="minorHAnsi" w:cs="Calibri"/>
          <w:sz w:val="22"/>
          <w:szCs w:val="22"/>
        </w:rPr>
        <w:t>ensure that suitable arrangements are in place to support the effective implementation of this policy and the associated recording and reporting duties.</w:t>
      </w:r>
    </w:p>
    <w:p w14:paraId="65659316" w14:textId="77777777" w:rsidR="00B5129D" w:rsidRDefault="00B5129D" w:rsidP="009801A7">
      <w:pPr>
        <w:pStyle w:val="NoSpacing"/>
        <w:rPr>
          <w:rFonts w:asciiTheme="minorHAnsi" w:hAnsiTheme="minorHAnsi" w:cs="Calibri"/>
          <w:sz w:val="22"/>
          <w:szCs w:val="22"/>
        </w:rPr>
      </w:pPr>
    </w:p>
    <w:p w14:paraId="6D5BD5A4" w14:textId="17D037AB" w:rsidR="00B5129D" w:rsidRDefault="00B5129D" w:rsidP="009801A7">
      <w:pPr>
        <w:pStyle w:val="NoSpacing"/>
        <w:rPr>
          <w:rFonts w:asciiTheme="minorHAnsi" w:hAnsiTheme="minorHAnsi" w:cs="Calibri"/>
          <w:sz w:val="22"/>
          <w:szCs w:val="22"/>
        </w:rPr>
      </w:pPr>
      <w:r>
        <w:rPr>
          <w:rFonts w:asciiTheme="minorHAnsi" w:hAnsiTheme="minorHAnsi" w:cs="Calibri"/>
          <w:sz w:val="22"/>
          <w:szCs w:val="22"/>
        </w:rPr>
        <w:t>In fulfilling this responsibility, the Local Governing Body will:</w:t>
      </w:r>
    </w:p>
    <w:p w14:paraId="1FDF0E12" w14:textId="77777777" w:rsidR="00B5129D" w:rsidRDefault="00B5129D" w:rsidP="009801A7">
      <w:pPr>
        <w:pStyle w:val="NoSpacing"/>
        <w:rPr>
          <w:rFonts w:asciiTheme="minorHAnsi" w:hAnsiTheme="minorHAnsi" w:cs="Calibri"/>
          <w:sz w:val="22"/>
          <w:szCs w:val="22"/>
        </w:rPr>
      </w:pPr>
    </w:p>
    <w:p w14:paraId="60C83A06" w14:textId="09410368" w:rsidR="00B5129D" w:rsidRDefault="00B5129D" w:rsidP="00EF4D54">
      <w:pPr>
        <w:pStyle w:val="NoSpacing"/>
        <w:numPr>
          <w:ilvl w:val="0"/>
          <w:numId w:val="13"/>
        </w:numPr>
        <w:rPr>
          <w:rFonts w:asciiTheme="minorHAnsi" w:hAnsiTheme="minorHAnsi" w:cs="Calibri"/>
          <w:sz w:val="22"/>
          <w:szCs w:val="22"/>
        </w:rPr>
      </w:pPr>
      <w:r>
        <w:rPr>
          <w:rFonts w:asciiTheme="minorHAnsi" w:hAnsiTheme="minorHAnsi" w:cs="Calibri"/>
          <w:sz w:val="22"/>
          <w:szCs w:val="22"/>
        </w:rPr>
        <w:t>Ensure this policy is implemented and reviewed regularly</w:t>
      </w:r>
    </w:p>
    <w:p w14:paraId="284A4C14" w14:textId="27F26B20" w:rsidR="00B5129D" w:rsidRDefault="00B5129D" w:rsidP="00EF4D54">
      <w:pPr>
        <w:pStyle w:val="NoSpacing"/>
        <w:numPr>
          <w:ilvl w:val="0"/>
          <w:numId w:val="13"/>
        </w:numPr>
        <w:rPr>
          <w:rFonts w:asciiTheme="minorHAnsi" w:hAnsiTheme="minorHAnsi" w:cs="Calibri"/>
          <w:sz w:val="22"/>
          <w:szCs w:val="22"/>
        </w:rPr>
      </w:pPr>
      <w:r>
        <w:rPr>
          <w:rFonts w:asciiTheme="minorHAnsi" w:hAnsiTheme="minorHAnsi" w:cs="Calibri"/>
          <w:sz w:val="22"/>
          <w:szCs w:val="22"/>
        </w:rPr>
        <w:t>Assure itself that statutory recording and reporting duties are being met</w:t>
      </w:r>
    </w:p>
    <w:p w14:paraId="36EB027A" w14:textId="5662D570" w:rsidR="00B5129D" w:rsidRDefault="00B5129D" w:rsidP="00EF4D54">
      <w:pPr>
        <w:pStyle w:val="NoSpacing"/>
        <w:numPr>
          <w:ilvl w:val="0"/>
          <w:numId w:val="13"/>
        </w:numPr>
        <w:rPr>
          <w:rFonts w:asciiTheme="minorHAnsi" w:hAnsiTheme="minorHAnsi" w:cs="Calibri"/>
          <w:sz w:val="22"/>
          <w:szCs w:val="22"/>
        </w:rPr>
      </w:pPr>
      <w:r>
        <w:rPr>
          <w:rFonts w:asciiTheme="minorHAnsi" w:hAnsiTheme="minorHAnsi" w:cs="Calibri"/>
          <w:sz w:val="22"/>
          <w:szCs w:val="22"/>
        </w:rPr>
        <w:t>Receive and consider information about the use of restrictive interventions</w:t>
      </w:r>
      <w:r w:rsidR="00C9295F">
        <w:rPr>
          <w:rFonts w:asciiTheme="minorHAnsi" w:hAnsiTheme="minorHAnsi" w:cs="Calibri"/>
          <w:sz w:val="22"/>
          <w:szCs w:val="22"/>
        </w:rPr>
        <w:t>, including emerging patterns and trends</w:t>
      </w:r>
    </w:p>
    <w:p w14:paraId="0FF66D4A" w14:textId="4A165E9E" w:rsidR="00C9295F" w:rsidRDefault="00C9295F" w:rsidP="00EF4D54">
      <w:pPr>
        <w:pStyle w:val="NoSpacing"/>
        <w:numPr>
          <w:ilvl w:val="0"/>
          <w:numId w:val="13"/>
        </w:numPr>
        <w:rPr>
          <w:rFonts w:asciiTheme="minorHAnsi" w:hAnsiTheme="minorHAnsi" w:cs="Calibri"/>
          <w:sz w:val="22"/>
          <w:szCs w:val="22"/>
        </w:rPr>
      </w:pPr>
      <w:r>
        <w:rPr>
          <w:rFonts w:asciiTheme="minorHAnsi" w:hAnsiTheme="minorHAnsi" w:cs="Calibri"/>
          <w:sz w:val="22"/>
          <w:szCs w:val="22"/>
        </w:rPr>
        <w:t>Be mindful of any disproportionate impact on pupils with SEND</w:t>
      </w:r>
      <w:r w:rsidR="005222FC">
        <w:rPr>
          <w:rFonts w:asciiTheme="minorHAnsi" w:hAnsiTheme="minorHAnsi" w:cs="Calibri"/>
          <w:sz w:val="22"/>
          <w:szCs w:val="22"/>
        </w:rPr>
        <w:t xml:space="preserve"> or other identified vulnerabilities</w:t>
      </w:r>
    </w:p>
    <w:p w14:paraId="33BCB5F2" w14:textId="5A5167EA" w:rsidR="005222FC" w:rsidRDefault="005222FC" w:rsidP="00EF4D54">
      <w:pPr>
        <w:pStyle w:val="NoSpacing"/>
        <w:numPr>
          <w:ilvl w:val="0"/>
          <w:numId w:val="13"/>
        </w:numPr>
        <w:rPr>
          <w:rFonts w:asciiTheme="minorHAnsi" w:hAnsiTheme="minorHAnsi" w:cs="Calibri"/>
          <w:sz w:val="22"/>
          <w:szCs w:val="22"/>
        </w:rPr>
      </w:pPr>
      <w:r>
        <w:rPr>
          <w:rFonts w:asciiTheme="minorHAnsi" w:hAnsiTheme="minorHAnsi" w:cs="Calibri"/>
          <w:sz w:val="22"/>
          <w:szCs w:val="22"/>
        </w:rPr>
        <w:t xml:space="preserve">Use information from incidents to inform discussion about prevention, training and support </w:t>
      </w:r>
      <w:r w:rsidR="00510DF2">
        <w:rPr>
          <w:rFonts w:asciiTheme="minorHAnsi" w:hAnsiTheme="minorHAnsi" w:cs="Calibri"/>
          <w:sz w:val="22"/>
          <w:szCs w:val="22"/>
        </w:rPr>
        <w:t>available</w:t>
      </w:r>
    </w:p>
    <w:p w14:paraId="78625F2C" w14:textId="5059A2DA" w:rsidR="00510DF2" w:rsidRDefault="00510DF2" w:rsidP="00EF4D54">
      <w:pPr>
        <w:pStyle w:val="NoSpacing"/>
        <w:numPr>
          <w:ilvl w:val="0"/>
          <w:numId w:val="13"/>
        </w:numPr>
        <w:rPr>
          <w:rFonts w:asciiTheme="minorHAnsi" w:hAnsiTheme="minorHAnsi" w:cs="Calibri"/>
          <w:sz w:val="22"/>
          <w:szCs w:val="22"/>
        </w:rPr>
      </w:pPr>
      <w:r>
        <w:rPr>
          <w:rFonts w:asciiTheme="minorHAnsi" w:hAnsiTheme="minorHAnsi" w:cs="Calibri"/>
          <w:sz w:val="22"/>
          <w:szCs w:val="22"/>
        </w:rPr>
        <w:t>Ensure that staff are appropriately trained and supported</w:t>
      </w:r>
    </w:p>
    <w:p w14:paraId="5F0D39E5" w14:textId="287ACF2F" w:rsidR="00510DF2" w:rsidRDefault="00510DF2" w:rsidP="00EF4D54">
      <w:pPr>
        <w:pStyle w:val="NoSpacing"/>
        <w:numPr>
          <w:ilvl w:val="0"/>
          <w:numId w:val="13"/>
        </w:numPr>
        <w:rPr>
          <w:rFonts w:asciiTheme="minorHAnsi" w:hAnsiTheme="minorHAnsi" w:cs="Calibri"/>
          <w:sz w:val="22"/>
          <w:szCs w:val="22"/>
        </w:rPr>
      </w:pPr>
      <w:r>
        <w:rPr>
          <w:rFonts w:asciiTheme="minorHAnsi" w:hAnsiTheme="minorHAnsi" w:cs="Calibri"/>
          <w:sz w:val="22"/>
          <w:szCs w:val="22"/>
        </w:rPr>
        <w:t>Ensure that learning from incidents contributes to the ongoing development of practice</w:t>
      </w:r>
    </w:p>
    <w:p w14:paraId="47C97177" w14:textId="77777777" w:rsidR="00510DF2" w:rsidRDefault="00510DF2" w:rsidP="00510DF2">
      <w:pPr>
        <w:pStyle w:val="NoSpacing"/>
        <w:rPr>
          <w:rFonts w:asciiTheme="minorHAnsi" w:hAnsiTheme="minorHAnsi" w:cs="Calibri"/>
          <w:sz w:val="22"/>
          <w:szCs w:val="22"/>
        </w:rPr>
      </w:pPr>
    </w:p>
    <w:p w14:paraId="6A359425" w14:textId="3791DB94" w:rsidR="00510DF2" w:rsidRDefault="00510DF2" w:rsidP="00510DF2">
      <w:pPr>
        <w:pStyle w:val="NoSpacing"/>
        <w:rPr>
          <w:rFonts w:asciiTheme="minorHAnsi" w:hAnsiTheme="minorHAnsi" w:cs="Calibri"/>
          <w:sz w:val="22"/>
          <w:szCs w:val="22"/>
        </w:rPr>
      </w:pPr>
      <w:r>
        <w:rPr>
          <w:rFonts w:asciiTheme="minorHAnsi" w:hAnsiTheme="minorHAnsi" w:cs="Calibri"/>
          <w:sz w:val="22"/>
          <w:szCs w:val="22"/>
        </w:rPr>
        <w:t>Oversight of restrictive interventions will form part of the governing body’s wider safeguarding and pupil wellbeing responsibilities.</w:t>
      </w:r>
    </w:p>
    <w:p w14:paraId="5D389FB5" w14:textId="77777777" w:rsidR="00510DF2" w:rsidRDefault="00510DF2" w:rsidP="00510DF2">
      <w:pPr>
        <w:pStyle w:val="NoSpacing"/>
        <w:rPr>
          <w:rFonts w:asciiTheme="minorHAnsi" w:hAnsiTheme="minorHAnsi" w:cs="Calibri"/>
          <w:sz w:val="22"/>
          <w:szCs w:val="22"/>
        </w:rPr>
      </w:pPr>
    </w:p>
    <w:p w14:paraId="07B0624F" w14:textId="77777777" w:rsidR="00510DF2" w:rsidRDefault="00510DF2" w:rsidP="00510DF2">
      <w:pPr>
        <w:pStyle w:val="NoSpacing"/>
        <w:rPr>
          <w:rFonts w:asciiTheme="minorHAnsi" w:hAnsiTheme="minorHAnsi" w:cs="Calibri"/>
          <w:sz w:val="22"/>
          <w:szCs w:val="22"/>
        </w:rPr>
      </w:pPr>
    </w:p>
    <w:p w14:paraId="7664EE9F" w14:textId="65476310" w:rsidR="00510DF2" w:rsidRPr="00510DF2" w:rsidRDefault="00510DF2" w:rsidP="00EF4D54">
      <w:pPr>
        <w:pStyle w:val="NoSpacing"/>
        <w:numPr>
          <w:ilvl w:val="0"/>
          <w:numId w:val="3"/>
        </w:numPr>
        <w:rPr>
          <w:rFonts w:asciiTheme="minorHAnsi" w:hAnsiTheme="minorHAnsi" w:cs="Calibri"/>
          <w:b/>
          <w:bCs/>
          <w:sz w:val="22"/>
          <w:szCs w:val="22"/>
        </w:rPr>
      </w:pPr>
      <w:r w:rsidRPr="00510DF2">
        <w:rPr>
          <w:rFonts w:asciiTheme="minorHAnsi" w:hAnsiTheme="minorHAnsi" w:cs="Calibri"/>
          <w:b/>
          <w:bCs/>
          <w:sz w:val="22"/>
          <w:szCs w:val="22"/>
        </w:rPr>
        <w:t>Complaints</w:t>
      </w:r>
    </w:p>
    <w:p w14:paraId="49A910C7" w14:textId="77777777" w:rsidR="00510DF2" w:rsidRDefault="00510DF2" w:rsidP="00510DF2">
      <w:pPr>
        <w:pStyle w:val="NoSpacing"/>
        <w:rPr>
          <w:rFonts w:asciiTheme="minorHAnsi" w:hAnsiTheme="minorHAnsi" w:cs="Calibri"/>
          <w:sz w:val="22"/>
          <w:szCs w:val="22"/>
        </w:rPr>
      </w:pPr>
    </w:p>
    <w:p w14:paraId="6BD104B7" w14:textId="52EE3FB2" w:rsidR="00821C07" w:rsidRDefault="00205A2C" w:rsidP="00821C07">
      <w:pPr>
        <w:pStyle w:val="NoSpacing"/>
        <w:rPr>
          <w:rFonts w:asciiTheme="minorHAnsi" w:hAnsiTheme="minorHAnsi" w:cs="Calibri"/>
          <w:sz w:val="22"/>
          <w:szCs w:val="22"/>
        </w:rPr>
      </w:pPr>
      <w:r>
        <w:rPr>
          <w:rFonts w:asciiTheme="minorHAnsi" w:hAnsiTheme="minorHAnsi" w:cs="Calibri"/>
          <w:sz w:val="22"/>
          <w:szCs w:val="22"/>
        </w:rPr>
        <w:t xml:space="preserve">Any complaints raised in relation to the use of restrictive interventions will be managed in accordance with the </w:t>
      </w:r>
      <w:hyperlink r:id="rId23" w:history="1">
        <w:r w:rsidR="00C477EC" w:rsidRPr="00C477EC">
          <w:rPr>
            <w:rStyle w:val="Hyperlink"/>
            <w:rFonts w:asciiTheme="minorHAnsi" w:hAnsiTheme="minorHAnsi" w:cs="Calibri"/>
            <w:sz w:val="22"/>
            <w:szCs w:val="22"/>
          </w:rPr>
          <w:t>BDAT Complaints Policy and Procedures</w:t>
        </w:r>
      </w:hyperlink>
      <w:r w:rsidR="00C477EC">
        <w:rPr>
          <w:rFonts w:asciiTheme="minorHAnsi" w:hAnsiTheme="minorHAnsi" w:cs="Calibri"/>
          <w:sz w:val="22"/>
          <w:szCs w:val="22"/>
        </w:rPr>
        <w:t>.</w:t>
      </w:r>
    </w:p>
    <w:p w14:paraId="6C6A05D5" w14:textId="77777777" w:rsidR="00821C07" w:rsidRDefault="00821C07" w:rsidP="00821C07">
      <w:pPr>
        <w:pStyle w:val="NoSpacing"/>
        <w:rPr>
          <w:rFonts w:asciiTheme="minorHAnsi" w:hAnsiTheme="minorHAnsi" w:cs="Calibri"/>
          <w:sz w:val="22"/>
          <w:szCs w:val="22"/>
        </w:rPr>
      </w:pPr>
    </w:p>
    <w:p w14:paraId="7823FC88" w14:textId="6488571B" w:rsidR="00821C07" w:rsidRDefault="00367F39" w:rsidP="00821C07">
      <w:pPr>
        <w:pStyle w:val="NoSpacing"/>
        <w:rPr>
          <w:rFonts w:asciiTheme="minorHAnsi" w:hAnsiTheme="minorHAnsi"/>
          <w:sz w:val="22"/>
          <w:szCs w:val="22"/>
        </w:rPr>
      </w:pPr>
      <w:r>
        <w:rPr>
          <w:rFonts w:asciiTheme="minorHAnsi" w:hAnsiTheme="minorHAnsi" w:cs="Calibri"/>
          <w:sz w:val="22"/>
          <w:szCs w:val="22"/>
        </w:rPr>
        <w:t xml:space="preserve">Where an allegation is made that a member of staff has used restrictive interventions </w:t>
      </w:r>
      <w:r w:rsidR="00821C07">
        <w:rPr>
          <w:rFonts w:asciiTheme="minorHAnsi" w:hAnsiTheme="minorHAnsi" w:cs="Calibri"/>
          <w:sz w:val="22"/>
          <w:szCs w:val="22"/>
        </w:rPr>
        <w:t xml:space="preserve">inappropriately, unlawfully or in a way that may have harmed a pupil or placed them at risk, the matter will be managed in line with </w:t>
      </w:r>
      <w:hyperlink r:id="rId24" w:history="1">
        <w:r w:rsidR="00821C07" w:rsidRPr="003760AD">
          <w:rPr>
            <w:rStyle w:val="Hyperlink"/>
            <w:rFonts w:asciiTheme="minorHAnsi" w:hAnsiTheme="minorHAnsi" w:cs="Calibri"/>
            <w:sz w:val="22"/>
            <w:szCs w:val="22"/>
          </w:rPr>
          <w:t>Keeping Children Safe in Education</w:t>
        </w:r>
      </w:hyperlink>
      <w:r w:rsidR="00D57C82">
        <w:rPr>
          <w:rFonts w:asciiTheme="minorHAnsi" w:hAnsiTheme="minorHAnsi"/>
          <w:sz w:val="22"/>
          <w:szCs w:val="22"/>
        </w:rPr>
        <w:t xml:space="preserve"> and the </w:t>
      </w:r>
      <w:hyperlink r:id="rId25" w:history="1">
        <w:r w:rsidR="00D57C82" w:rsidRPr="00796D8A">
          <w:rPr>
            <w:rStyle w:val="Hyperlink"/>
            <w:rFonts w:asciiTheme="minorHAnsi" w:hAnsiTheme="minorHAnsi"/>
            <w:sz w:val="22"/>
            <w:szCs w:val="22"/>
          </w:rPr>
          <w:t>BDAT Managing Allegations and Low</w:t>
        </w:r>
        <w:r w:rsidR="00B512EC" w:rsidRPr="00796D8A">
          <w:rPr>
            <w:rStyle w:val="Hyperlink"/>
            <w:rFonts w:asciiTheme="minorHAnsi" w:hAnsiTheme="minorHAnsi"/>
            <w:sz w:val="22"/>
            <w:szCs w:val="22"/>
          </w:rPr>
          <w:t xml:space="preserve"> </w:t>
        </w:r>
        <w:r w:rsidR="00D57C82" w:rsidRPr="00796D8A">
          <w:rPr>
            <w:rStyle w:val="Hyperlink"/>
            <w:rFonts w:asciiTheme="minorHAnsi" w:hAnsiTheme="minorHAnsi"/>
            <w:sz w:val="22"/>
            <w:szCs w:val="22"/>
          </w:rPr>
          <w:t>Level Concerns</w:t>
        </w:r>
        <w:r w:rsidR="00B512EC" w:rsidRPr="00796D8A">
          <w:rPr>
            <w:rStyle w:val="Hyperlink"/>
            <w:rFonts w:asciiTheme="minorHAnsi" w:hAnsiTheme="minorHAnsi"/>
            <w:sz w:val="22"/>
            <w:szCs w:val="22"/>
          </w:rPr>
          <w:t xml:space="preserve"> Policy</w:t>
        </w:r>
      </w:hyperlink>
      <w:r w:rsidR="00B512EC">
        <w:rPr>
          <w:rFonts w:asciiTheme="minorHAnsi" w:hAnsiTheme="minorHAnsi"/>
          <w:sz w:val="22"/>
          <w:szCs w:val="22"/>
        </w:rPr>
        <w:t>.</w:t>
      </w:r>
    </w:p>
    <w:p w14:paraId="762560A5" w14:textId="77777777" w:rsidR="0047355F" w:rsidRDefault="0047355F" w:rsidP="00821C07">
      <w:pPr>
        <w:pStyle w:val="NoSpacing"/>
        <w:rPr>
          <w:rFonts w:asciiTheme="minorHAnsi" w:hAnsiTheme="minorHAnsi"/>
          <w:sz w:val="22"/>
          <w:szCs w:val="22"/>
        </w:rPr>
      </w:pPr>
    </w:p>
    <w:p w14:paraId="0AA165F4" w14:textId="35BFE445" w:rsidR="0047355F" w:rsidRDefault="0047355F" w:rsidP="00821C07">
      <w:pPr>
        <w:pStyle w:val="NoSpacing"/>
        <w:rPr>
          <w:rFonts w:asciiTheme="minorHAnsi" w:hAnsiTheme="minorHAnsi"/>
          <w:sz w:val="22"/>
          <w:szCs w:val="22"/>
        </w:rPr>
      </w:pPr>
      <w:r>
        <w:rPr>
          <w:rFonts w:asciiTheme="minorHAnsi" w:hAnsiTheme="minorHAnsi"/>
          <w:sz w:val="22"/>
          <w:szCs w:val="22"/>
        </w:rPr>
        <w:t xml:space="preserve">Where appropriate, </w:t>
      </w:r>
      <w:r w:rsidR="00245F32">
        <w:rPr>
          <w:rFonts w:asciiTheme="minorHAnsi" w:hAnsiTheme="minorHAnsi"/>
          <w:sz w:val="22"/>
          <w:szCs w:val="22"/>
        </w:rPr>
        <w:t xml:space="preserve">we will work with external agencies to ensure concerns are managed in accordance with statutory guidance. This includes consideration of whether the concerns meet the threshold for referral to the Local Authority Designated Officer (LADO) and whether any immediate safeguarding </w:t>
      </w:r>
      <w:r w:rsidR="00D77039">
        <w:rPr>
          <w:rFonts w:asciiTheme="minorHAnsi" w:hAnsiTheme="minorHAnsi"/>
          <w:sz w:val="22"/>
          <w:szCs w:val="22"/>
        </w:rPr>
        <w:t>or risk management actions are required.</w:t>
      </w:r>
    </w:p>
    <w:p w14:paraId="5CF3DE63" w14:textId="77777777" w:rsidR="00D77039" w:rsidRDefault="00D77039" w:rsidP="00821C07">
      <w:pPr>
        <w:pStyle w:val="NoSpacing"/>
        <w:rPr>
          <w:rFonts w:asciiTheme="minorHAnsi" w:hAnsiTheme="minorHAnsi"/>
          <w:sz w:val="22"/>
          <w:szCs w:val="22"/>
        </w:rPr>
      </w:pPr>
    </w:p>
    <w:p w14:paraId="385A1418" w14:textId="0B5A109A" w:rsidR="00D77039" w:rsidRDefault="005637F2" w:rsidP="00821C07">
      <w:pPr>
        <w:pStyle w:val="NoSpacing"/>
        <w:rPr>
          <w:rFonts w:asciiTheme="minorHAnsi" w:hAnsiTheme="minorHAnsi"/>
          <w:sz w:val="22"/>
          <w:szCs w:val="22"/>
        </w:rPr>
      </w:pPr>
      <w:r>
        <w:rPr>
          <w:rFonts w:asciiTheme="minorHAnsi" w:hAnsiTheme="minorHAnsi" w:cs="Calibri"/>
          <w:sz w:val="22"/>
          <w:szCs w:val="22"/>
        </w:rPr>
        <w:t xml:space="preserve">Belle Vue Girls’ Academy </w:t>
      </w:r>
      <w:r w:rsidR="00D77039">
        <w:rPr>
          <w:rFonts w:asciiTheme="minorHAnsi" w:hAnsiTheme="minorHAnsi"/>
          <w:sz w:val="22"/>
          <w:szCs w:val="22"/>
        </w:rPr>
        <w:t>will ensure that allegations are considered objectively based on all the available evidence</w:t>
      </w:r>
      <w:r w:rsidR="00275ABE">
        <w:rPr>
          <w:rFonts w:asciiTheme="minorHAnsi" w:hAnsiTheme="minorHAnsi"/>
          <w:sz w:val="22"/>
          <w:szCs w:val="22"/>
        </w:rPr>
        <w:t xml:space="preserve"> and that appropriate support is provided to all parties involved.</w:t>
      </w:r>
    </w:p>
    <w:p w14:paraId="5EDDEBCD" w14:textId="77777777" w:rsidR="00275ABE" w:rsidRDefault="00275ABE" w:rsidP="00821C07">
      <w:pPr>
        <w:pStyle w:val="NoSpacing"/>
        <w:rPr>
          <w:rFonts w:asciiTheme="minorHAnsi" w:hAnsiTheme="minorHAnsi"/>
          <w:sz w:val="22"/>
          <w:szCs w:val="22"/>
        </w:rPr>
      </w:pPr>
    </w:p>
    <w:p w14:paraId="1B9A019D" w14:textId="30723987" w:rsidR="00275ABE" w:rsidRDefault="00275ABE" w:rsidP="00821C07">
      <w:pPr>
        <w:pStyle w:val="NoSpacing"/>
        <w:rPr>
          <w:rFonts w:asciiTheme="minorHAnsi" w:hAnsiTheme="minorHAnsi"/>
          <w:sz w:val="22"/>
          <w:szCs w:val="22"/>
        </w:rPr>
      </w:pPr>
      <w:r>
        <w:rPr>
          <w:rFonts w:asciiTheme="minorHAnsi" w:hAnsiTheme="minorHAnsi"/>
          <w:sz w:val="22"/>
          <w:szCs w:val="22"/>
        </w:rPr>
        <w:t>Learning arising from complaints and allegations will be used to inform training, policy review and preventative practice.</w:t>
      </w:r>
    </w:p>
    <w:p w14:paraId="378E06E9" w14:textId="77777777" w:rsidR="00275ABE" w:rsidRDefault="00275ABE" w:rsidP="00821C07">
      <w:pPr>
        <w:pStyle w:val="NoSpacing"/>
        <w:rPr>
          <w:rFonts w:asciiTheme="minorHAnsi" w:hAnsiTheme="minorHAnsi"/>
          <w:sz w:val="22"/>
          <w:szCs w:val="22"/>
        </w:rPr>
      </w:pPr>
    </w:p>
    <w:p w14:paraId="02CD8FE4" w14:textId="77777777" w:rsidR="00275ABE" w:rsidRDefault="00275ABE" w:rsidP="00821C07">
      <w:pPr>
        <w:pStyle w:val="NoSpacing"/>
        <w:rPr>
          <w:rFonts w:asciiTheme="minorHAnsi" w:hAnsiTheme="minorHAnsi"/>
          <w:sz w:val="22"/>
          <w:szCs w:val="22"/>
        </w:rPr>
      </w:pPr>
    </w:p>
    <w:p w14:paraId="16565729" w14:textId="1E7A3567" w:rsidR="00275ABE" w:rsidRPr="00275ABE" w:rsidRDefault="00275ABE" w:rsidP="00EF4D54">
      <w:pPr>
        <w:pStyle w:val="NoSpacing"/>
        <w:numPr>
          <w:ilvl w:val="0"/>
          <w:numId w:val="3"/>
        </w:numPr>
        <w:rPr>
          <w:rFonts w:asciiTheme="minorHAnsi" w:hAnsiTheme="minorHAnsi" w:cs="Calibri"/>
          <w:b/>
          <w:bCs/>
          <w:sz w:val="22"/>
          <w:szCs w:val="22"/>
        </w:rPr>
      </w:pPr>
      <w:r w:rsidRPr="00275ABE">
        <w:rPr>
          <w:rFonts w:asciiTheme="minorHAnsi" w:hAnsiTheme="minorHAnsi"/>
          <w:b/>
          <w:bCs/>
          <w:sz w:val="22"/>
          <w:szCs w:val="22"/>
        </w:rPr>
        <w:lastRenderedPageBreak/>
        <w:t>Policy Monitoring Arrangements</w:t>
      </w:r>
    </w:p>
    <w:p w14:paraId="5559C4E9" w14:textId="77777777" w:rsidR="00275ABE" w:rsidRDefault="00275ABE" w:rsidP="00275ABE">
      <w:pPr>
        <w:pStyle w:val="NoSpacing"/>
        <w:rPr>
          <w:rFonts w:asciiTheme="minorHAnsi" w:hAnsiTheme="minorHAnsi"/>
          <w:b/>
          <w:bCs/>
          <w:sz w:val="22"/>
          <w:szCs w:val="22"/>
        </w:rPr>
      </w:pPr>
    </w:p>
    <w:p w14:paraId="7C1BF369" w14:textId="1CDF6AE9" w:rsidR="00105617" w:rsidRDefault="006F7D8A" w:rsidP="00275ABE">
      <w:pPr>
        <w:pStyle w:val="NoSpacing"/>
        <w:rPr>
          <w:rFonts w:asciiTheme="minorHAnsi" w:hAnsiTheme="minorHAnsi" w:cs="Calibri"/>
          <w:sz w:val="22"/>
          <w:szCs w:val="22"/>
        </w:rPr>
      </w:pPr>
      <w:r>
        <w:rPr>
          <w:rFonts w:asciiTheme="minorHAnsi" w:hAnsiTheme="minorHAnsi" w:cs="Calibri"/>
          <w:sz w:val="22"/>
          <w:szCs w:val="22"/>
        </w:rPr>
        <w:t xml:space="preserve">The implementation of this policy will be monitored by the Local Governing Body of </w:t>
      </w:r>
      <w:r w:rsidR="005637F2">
        <w:rPr>
          <w:rFonts w:asciiTheme="minorHAnsi" w:hAnsiTheme="minorHAnsi" w:cs="Calibri"/>
          <w:sz w:val="22"/>
          <w:szCs w:val="22"/>
        </w:rPr>
        <w:t xml:space="preserve">Belle Vue Girls’ Academy </w:t>
      </w:r>
      <w:r>
        <w:rPr>
          <w:rFonts w:asciiTheme="minorHAnsi" w:hAnsiTheme="minorHAnsi" w:cs="Calibri"/>
          <w:sz w:val="22"/>
          <w:szCs w:val="22"/>
        </w:rPr>
        <w:t>under the delegated authority of the BDAT Trust Board.</w:t>
      </w:r>
    </w:p>
    <w:p w14:paraId="1BB9A8D6" w14:textId="77777777" w:rsidR="00105617" w:rsidRDefault="00105617" w:rsidP="00275ABE">
      <w:pPr>
        <w:pStyle w:val="NoSpacing"/>
        <w:rPr>
          <w:rFonts w:asciiTheme="minorHAnsi" w:hAnsiTheme="minorHAnsi" w:cs="Calibri"/>
          <w:sz w:val="22"/>
          <w:szCs w:val="22"/>
        </w:rPr>
      </w:pPr>
    </w:p>
    <w:p w14:paraId="1B1ED7EC" w14:textId="27AA6D46" w:rsidR="00275ABE" w:rsidRDefault="00105617" w:rsidP="00275ABE">
      <w:pPr>
        <w:pStyle w:val="NoSpacing"/>
        <w:rPr>
          <w:rFonts w:asciiTheme="minorHAnsi" w:hAnsiTheme="minorHAnsi" w:cs="Calibri"/>
          <w:sz w:val="22"/>
          <w:szCs w:val="22"/>
        </w:rPr>
      </w:pPr>
      <w:r>
        <w:rPr>
          <w:rFonts w:asciiTheme="minorHAnsi" w:hAnsiTheme="minorHAnsi" w:cs="Calibri"/>
          <w:sz w:val="22"/>
          <w:szCs w:val="22"/>
        </w:rPr>
        <w:t>Information on the use of restrictive interventions will be provided on at least a termly basis through the Designated Safeguarding Lead’s safeguarding report to governors and/or the Headteacher’s report.</w:t>
      </w:r>
    </w:p>
    <w:p w14:paraId="7FBA704F" w14:textId="77777777" w:rsidR="00A15432" w:rsidRDefault="00A15432" w:rsidP="00275ABE">
      <w:pPr>
        <w:pStyle w:val="NoSpacing"/>
        <w:rPr>
          <w:rFonts w:asciiTheme="minorHAnsi" w:hAnsiTheme="minorHAnsi" w:cs="Calibri"/>
          <w:sz w:val="22"/>
          <w:szCs w:val="22"/>
        </w:rPr>
      </w:pPr>
    </w:p>
    <w:p w14:paraId="7B87BE3E" w14:textId="6B11E7D1" w:rsidR="00367F39" w:rsidRPr="00FF603E" w:rsidRDefault="00A15432" w:rsidP="00510DF2">
      <w:pPr>
        <w:pStyle w:val="NoSpacing"/>
        <w:rPr>
          <w:rFonts w:asciiTheme="minorHAnsi" w:hAnsiTheme="minorHAnsi" w:cs="Calibri"/>
          <w:sz w:val="22"/>
          <w:szCs w:val="22"/>
        </w:rPr>
      </w:pPr>
      <w:r>
        <w:rPr>
          <w:rFonts w:asciiTheme="minorHAnsi" w:hAnsiTheme="minorHAnsi" w:cs="Calibri"/>
          <w:sz w:val="22"/>
          <w:szCs w:val="22"/>
        </w:rPr>
        <w:t>This policy will be reviewed on an annual basis to ensure it remains aligned with relevant statutory guidance.</w:t>
      </w:r>
    </w:p>
    <w:p w14:paraId="688449EC" w14:textId="77777777" w:rsidR="00F671C5" w:rsidRPr="00F671C5" w:rsidRDefault="00F671C5" w:rsidP="001F4F5F">
      <w:pPr>
        <w:pStyle w:val="NoSpacing"/>
        <w:rPr>
          <w:rFonts w:asciiTheme="minorHAnsi" w:hAnsiTheme="minorHAnsi" w:cs="Calibri"/>
          <w:sz w:val="22"/>
          <w:szCs w:val="22"/>
          <w:u w:val="single"/>
        </w:rPr>
      </w:pPr>
    </w:p>
    <w:p w14:paraId="1FDC89F1" w14:textId="77777777" w:rsidR="0008292E" w:rsidRDefault="0008292E" w:rsidP="0008292E">
      <w:pPr>
        <w:pStyle w:val="NoSpacing"/>
        <w:rPr>
          <w:rFonts w:asciiTheme="minorHAnsi" w:hAnsiTheme="minorHAnsi" w:cs="Calibri"/>
          <w:sz w:val="22"/>
          <w:szCs w:val="22"/>
        </w:rPr>
      </w:pPr>
    </w:p>
    <w:p w14:paraId="46D47F73" w14:textId="5234FC19" w:rsidR="0008292E" w:rsidRDefault="0008292E" w:rsidP="00EF4D54">
      <w:pPr>
        <w:pStyle w:val="NoSpacing"/>
        <w:numPr>
          <w:ilvl w:val="0"/>
          <w:numId w:val="3"/>
        </w:numPr>
        <w:rPr>
          <w:rFonts w:asciiTheme="minorHAnsi" w:hAnsiTheme="minorHAnsi" w:cs="Calibri"/>
          <w:b/>
          <w:bCs/>
          <w:sz w:val="22"/>
          <w:szCs w:val="22"/>
        </w:rPr>
      </w:pPr>
      <w:r w:rsidRPr="0008292E">
        <w:rPr>
          <w:rFonts w:asciiTheme="minorHAnsi" w:hAnsiTheme="minorHAnsi" w:cs="Calibri"/>
          <w:b/>
          <w:bCs/>
          <w:sz w:val="22"/>
          <w:szCs w:val="22"/>
        </w:rPr>
        <w:t>Links to Guidance and Other Policies</w:t>
      </w:r>
    </w:p>
    <w:p w14:paraId="1750022C" w14:textId="77777777" w:rsidR="0008292E" w:rsidRDefault="0008292E" w:rsidP="0008292E">
      <w:pPr>
        <w:pStyle w:val="NoSpacing"/>
        <w:rPr>
          <w:rFonts w:asciiTheme="minorHAnsi" w:hAnsiTheme="minorHAnsi" w:cs="Calibri"/>
          <w:b/>
          <w:bCs/>
          <w:sz w:val="22"/>
          <w:szCs w:val="22"/>
        </w:rPr>
      </w:pPr>
    </w:p>
    <w:p w14:paraId="2DBED852" w14:textId="3CF7E261" w:rsidR="0008292E" w:rsidRDefault="0008292E" w:rsidP="0008292E">
      <w:pPr>
        <w:pStyle w:val="NoSpacing"/>
        <w:rPr>
          <w:rFonts w:asciiTheme="minorHAnsi" w:hAnsiTheme="minorHAnsi" w:cs="Calibri"/>
          <w:sz w:val="22"/>
          <w:szCs w:val="22"/>
        </w:rPr>
      </w:pPr>
      <w:r>
        <w:rPr>
          <w:rFonts w:asciiTheme="minorHAnsi" w:hAnsiTheme="minorHAnsi" w:cs="Calibri"/>
          <w:sz w:val="22"/>
          <w:szCs w:val="22"/>
        </w:rPr>
        <w:t>This Restrictive Interventions Policy</w:t>
      </w:r>
      <w:r w:rsidR="002916A5">
        <w:rPr>
          <w:rFonts w:asciiTheme="minorHAnsi" w:hAnsiTheme="minorHAnsi" w:cs="Calibri"/>
          <w:sz w:val="22"/>
          <w:szCs w:val="22"/>
        </w:rPr>
        <w:t xml:space="preserve"> reflects existing legislation</w:t>
      </w:r>
      <w:r w:rsidR="000C491E">
        <w:rPr>
          <w:rFonts w:asciiTheme="minorHAnsi" w:hAnsiTheme="minorHAnsi" w:cs="Calibri"/>
          <w:sz w:val="22"/>
          <w:szCs w:val="22"/>
        </w:rPr>
        <w:t>, including but not limited to:</w:t>
      </w:r>
    </w:p>
    <w:p w14:paraId="006939E3" w14:textId="77777777" w:rsidR="000C491E" w:rsidRDefault="000C491E" w:rsidP="0008292E">
      <w:pPr>
        <w:pStyle w:val="NoSpacing"/>
        <w:rPr>
          <w:rFonts w:asciiTheme="minorHAnsi" w:hAnsiTheme="minorHAnsi" w:cs="Calibri"/>
          <w:sz w:val="22"/>
          <w:szCs w:val="22"/>
        </w:rPr>
      </w:pPr>
    </w:p>
    <w:p w14:paraId="7045EAE8" w14:textId="71DF28BF" w:rsidR="000C491E" w:rsidRDefault="000C491E" w:rsidP="00EF4D54">
      <w:pPr>
        <w:pStyle w:val="NoSpacing"/>
        <w:numPr>
          <w:ilvl w:val="0"/>
          <w:numId w:val="5"/>
        </w:numPr>
        <w:rPr>
          <w:rFonts w:asciiTheme="minorHAnsi" w:hAnsiTheme="minorHAnsi" w:cs="Calibri"/>
          <w:sz w:val="22"/>
          <w:szCs w:val="22"/>
        </w:rPr>
      </w:pPr>
      <w:hyperlink r:id="rId26" w:history="1">
        <w:r w:rsidRPr="004D06CF">
          <w:rPr>
            <w:rStyle w:val="Hyperlink"/>
            <w:rFonts w:asciiTheme="minorHAnsi" w:hAnsiTheme="minorHAnsi" w:cs="Calibri"/>
            <w:sz w:val="22"/>
            <w:szCs w:val="22"/>
          </w:rPr>
          <w:t>Education and Inspections Act 2006 (sections 93 and 93A)</w:t>
        </w:r>
      </w:hyperlink>
    </w:p>
    <w:p w14:paraId="23FE2347" w14:textId="5682DA88" w:rsidR="00C92099" w:rsidRDefault="00C92099" w:rsidP="00EF4D54">
      <w:pPr>
        <w:pStyle w:val="NoSpacing"/>
        <w:numPr>
          <w:ilvl w:val="0"/>
          <w:numId w:val="5"/>
        </w:numPr>
        <w:rPr>
          <w:rFonts w:asciiTheme="minorHAnsi" w:hAnsiTheme="minorHAnsi" w:cs="Calibri"/>
          <w:sz w:val="22"/>
          <w:szCs w:val="22"/>
        </w:rPr>
      </w:pPr>
      <w:hyperlink r:id="rId27" w:history="1">
        <w:r w:rsidRPr="007C55E2">
          <w:rPr>
            <w:rStyle w:val="Hyperlink"/>
            <w:rFonts w:asciiTheme="minorHAnsi" w:hAnsiTheme="minorHAnsi" w:cs="Calibri"/>
            <w:sz w:val="22"/>
            <w:szCs w:val="22"/>
          </w:rPr>
          <w:t>Schools (Recording and Reporting of Seclusion and Restraint) (No.2) (England) Regulations 2025</w:t>
        </w:r>
      </w:hyperlink>
    </w:p>
    <w:p w14:paraId="13E18CD2" w14:textId="305BCB16" w:rsidR="007C55E2" w:rsidRDefault="007C55E2" w:rsidP="00EF4D54">
      <w:pPr>
        <w:pStyle w:val="NoSpacing"/>
        <w:numPr>
          <w:ilvl w:val="0"/>
          <w:numId w:val="5"/>
        </w:numPr>
        <w:rPr>
          <w:rFonts w:asciiTheme="minorHAnsi" w:hAnsiTheme="minorHAnsi" w:cs="Calibri"/>
          <w:sz w:val="22"/>
          <w:szCs w:val="22"/>
        </w:rPr>
      </w:pPr>
      <w:hyperlink r:id="rId28" w:history="1">
        <w:r w:rsidRPr="0092772F">
          <w:rPr>
            <w:rStyle w:val="Hyperlink"/>
            <w:rFonts w:asciiTheme="minorHAnsi" w:hAnsiTheme="minorHAnsi" w:cs="Calibri"/>
            <w:sz w:val="22"/>
            <w:szCs w:val="22"/>
          </w:rPr>
          <w:t>Equality Act 2010</w:t>
        </w:r>
      </w:hyperlink>
    </w:p>
    <w:p w14:paraId="0506ED3F" w14:textId="00681D35" w:rsidR="0092772F" w:rsidRDefault="0092772F" w:rsidP="00EF4D54">
      <w:pPr>
        <w:pStyle w:val="NoSpacing"/>
        <w:numPr>
          <w:ilvl w:val="0"/>
          <w:numId w:val="5"/>
        </w:numPr>
        <w:rPr>
          <w:rFonts w:asciiTheme="minorHAnsi" w:hAnsiTheme="minorHAnsi" w:cs="Calibri"/>
          <w:sz w:val="22"/>
          <w:szCs w:val="22"/>
        </w:rPr>
      </w:pPr>
      <w:hyperlink r:id="rId29" w:history="1">
        <w:r w:rsidRPr="0070440D">
          <w:rPr>
            <w:rStyle w:val="Hyperlink"/>
            <w:rFonts w:asciiTheme="minorHAnsi" w:hAnsiTheme="minorHAnsi" w:cs="Calibri"/>
            <w:sz w:val="22"/>
            <w:szCs w:val="22"/>
          </w:rPr>
          <w:t>Human Rights Act 1998</w:t>
        </w:r>
      </w:hyperlink>
    </w:p>
    <w:p w14:paraId="562D9954" w14:textId="0679343D" w:rsidR="0070440D" w:rsidRDefault="0070440D" w:rsidP="00EF4D54">
      <w:pPr>
        <w:pStyle w:val="NoSpacing"/>
        <w:numPr>
          <w:ilvl w:val="0"/>
          <w:numId w:val="5"/>
        </w:numPr>
        <w:rPr>
          <w:rFonts w:asciiTheme="minorHAnsi" w:hAnsiTheme="minorHAnsi" w:cs="Calibri"/>
          <w:sz w:val="22"/>
          <w:szCs w:val="22"/>
        </w:rPr>
      </w:pPr>
      <w:hyperlink r:id="rId30" w:history="1">
        <w:r w:rsidRPr="0070440D">
          <w:rPr>
            <w:rStyle w:val="Hyperlink"/>
            <w:rFonts w:asciiTheme="minorHAnsi" w:hAnsiTheme="minorHAnsi" w:cs="Calibri"/>
            <w:sz w:val="22"/>
            <w:szCs w:val="22"/>
          </w:rPr>
          <w:t>Health and Safety at Work Act 1974</w:t>
        </w:r>
      </w:hyperlink>
    </w:p>
    <w:p w14:paraId="506A048D" w14:textId="77777777" w:rsidR="00B10534" w:rsidRDefault="00B10534" w:rsidP="00B10534">
      <w:pPr>
        <w:pStyle w:val="NoSpacing"/>
        <w:rPr>
          <w:rFonts w:asciiTheme="minorHAnsi" w:hAnsiTheme="minorHAnsi" w:cs="Calibri"/>
          <w:sz w:val="22"/>
          <w:szCs w:val="22"/>
        </w:rPr>
      </w:pPr>
    </w:p>
    <w:p w14:paraId="687E0C17" w14:textId="31ADF473" w:rsidR="00B10534" w:rsidRDefault="00541DD4" w:rsidP="00B10534">
      <w:pPr>
        <w:pStyle w:val="NoSpacing"/>
        <w:rPr>
          <w:rFonts w:asciiTheme="minorHAnsi" w:hAnsiTheme="minorHAnsi" w:cs="Calibri"/>
          <w:sz w:val="22"/>
          <w:szCs w:val="22"/>
        </w:rPr>
      </w:pPr>
      <w:r>
        <w:rPr>
          <w:rFonts w:asciiTheme="minorHAnsi" w:hAnsiTheme="minorHAnsi" w:cs="Calibri"/>
          <w:sz w:val="22"/>
          <w:szCs w:val="22"/>
        </w:rPr>
        <w:t>It should also be read in conjunction with the following guidance and other BDAT/Academy specific policies:</w:t>
      </w:r>
    </w:p>
    <w:p w14:paraId="633CBE5C" w14:textId="77777777" w:rsidR="00541DD4" w:rsidRDefault="00541DD4" w:rsidP="00B10534">
      <w:pPr>
        <w:pStyle w:val="NoSpacing"/>
        <w:rPr>
          <w:rFonts w:asciiTheme="minorHAnsi" w:hAnsiTheme="minorHAnsi" w:cs="Calibri"/>
          <w:sz w:val="22"/>
          <w:szCs w:val="22"/>
        </w:rPr>
      </w:pPr>
    </w:p>
    <w:p w14:paraId="6D99B940" w14:textId="18276BE5" w:rsidR="00541DD4" w:rsidRDefault="00756B5C" w:rsidP="00EF4D54">
      <w:pPr>
        <w:pStyle w:val="NoSpacing"/>
        <w:numPr>
          <w:ilvl w:val="0"/>
          <w:numId w:val="6"/>
        </w:numPr>
        <w:rPr>
          <w:rFonts w:asciiTheme="minorHAnsi" w:hAnsiTheme="minorHAnsi" w:cs="Calibri"/>
          <w:sz w:val="22"/>
          <w:szCs w:val="22"/>
        </w:rPr>
      </w:pPr>
      <w:hyperlink r:id="rId31" w:history="1">
        <w:r w:rsidRPr="00CC1259">
          <w:rPr>
            <w:rStyle w:val="Hyperlink"/>
            <w:rFonts w:asciiTheme="minorHAnsi" w:hAnsiTheme="minorHAnsi" w:cs="Calibri"/>
            <w:sz w:val="22"/>
            <w:szCs w:val="22"/>
          </w:rPr>
          <w:t xml:space="preserve">DfE Guidance: Restrictive </w:t>
        </w:r>
        <w:r w:rsidR="00CC1259" w:rsidRPr="00CC1259">
          <w:rPr>
            <w:rStyle w:val="Hyperlink"/>
            <w:rFonts w:asciiTheme="minorHAnsi" w:hAnsiTheme="minorHAnsi" w:cs="Calibri"/>
            <w:sz w:val="22"/>
            <w:szCs w:val="22"/>
          </w:rPr>
          <w:t>interventions, including use of reasonable force in schools (April 2026)</w:t>
        </w:r>
      </w:hyperlink>
    </w:p>
    <w:p w14:paraId="5B96EADC" w14:textId="6EA015B8" w:rsidR="00CC1259" w:rsidRPr="00651457" w:rsidRDefault="00CC1259" w:rsidP="00EF4D54">
      <w:pPr>
        <w:pStyle w:val="NoSpacing"/>
        <w:numPr>
          <w:ilvl w:val="0"/>
          <w:numId w:val="6"/>
        </w:numPr>
        <w:rPr>
          <w:rFonts w:asciiTheme="minorHAnsi" w:hAnsiTheme="minorHAnsi" w:cs="Calibri"/>
          <w:sz w:val="22"/>
          <w:szCs w:val="22"/>
        </w:rPr>
      </w:pPr>
      <w:hyperlink r:id="rId32" w:history="1">
        <w:r w:rsidRPr="003760AD">
          <w:rPr>
            <w:rStyle w:val="Hyperlink"/>
            <w:rFonts w:asciiTheme="minorHAnsi" w:hAnsiTheme="minorHAnsi" w:cs="Calibri"/>
            <w:sz w:val="22"/>
            <w:szCs w:val="22"/>
          </w:rPr>
          <w:t>Keeping Children Safe in Education</w:t>
        </w:r>
      </w:hyperlink>
    </w:p>
    <w:p w14:paraId="670D5975" w14:textId="292D1F9D" w:rsidR="00651457" w:rsidRPr="00651457" w:rsidRDefault="00651457" w:rsidP="00EF4D54">
      <w:pPr>
        <w:pStyle w:val="NoSpacing"/>
        <w:numPr>
          <w:ilvl w:val="0"/>
          <w:numId w:val="6"/>
        </w:numPr>
        <w:rPr>
          <w:rFonts w:asciiTheme="minorHAnsi" w:hAnsiTheme="minorHAnsi" w:cs="Calibri"/>
          <w:sz w:val="22"/>
          <w:szCs w:val="22"/>
        </w:rPr>
      </w:pPr>
      <w:hyperlink r:id="rId33" w:history="1">
        <w:r>
          <w:rPr>
            <w:rStyle w:val="Hyperlink"/>
            <w:rFonts w:asciiTheme="minorHAnsi" w:hAnsiTheme="minorHAnsi" w:cs="Calibri"/>
            <w:sz w:val="22"/>
            <w:szCs w:val="22"/>
          </w:rPr>
          <w:t>DfE Guidance on Searching, Screening and Confiscation (July 2022)</w:t>
        </w:r>
      </w:hyperlink>
      <w:r>
        <w:rPr>
          <w:rFonts w:asciiTheme="minorHAnsi" w:hAnsiTheme="minorHAnsi" w:cs="Calibri"/>
          <w:sz w:val="22"/>
          <w:szCs w:val="22"/>
        </w:rPr>
        <w:t xml:space="preserve"> </w:t>
      </w:r>
    </w:p>
    <w:p w14:paraId="618E9DBC" w14:textId="42133930" w:rsidR="003760AD" w:rsidRDefault="005637F2" w:rsidP="00EF4D54">
      <w:pPr>
        <w:pStyle w:val="NoSpacing"/>
        <w:numPr>
          <w:ilvl w:val="0"/>
          <w:numId w:val="6"/>
        </w:numPr>
        <w:rPr>
          <w:rFonts w:asciiTheme="minorHAnsi" w:hAnsiTheme="minorHAnsi" w:cs="Calibri"/>
          <w:sz w:val="22"/>
          <w:szCs w:val="22"/>
        </w:rPr>
      </w:pPr>
      <w:r>
        <w:rPr>
          <w:rFonts w:asciiTheme="minorHAnsi" w:hAnsiTheme="minorHAnsi" w:cs="Calibri"/>
          <w:sz w:val="22"/>
          <w:szCs w:val="22"/>
        </w:rPr>
        <w:t xml:space="preserve">Belle Vue Girls’ Academy </w:t>
      </w:r>
      <w:r w:rsidR="003760AD">
        <w:rPr>
          <w:rFonts w:asciiTheme="minorHAnsi" w:hAnsiTheme="minorHAnsi" w:cs="Calibri"/>
          <w:sz w:val="22"/>
          <w:szCs w:val="22"/>
        </w:rPr>
        <w:t>Behaviour Policy</w:t>
      </w:r>
    </w:p>
    <w:p w14:paraId="3BD3A385" w14:textId="05CC22D9" w:rsidR="003760AD" w:rsidRDefault="005637F2" w:rsidP="00EF4D54">
      <w:pPr>
        <w:pStyle w:val="NoSpacing"/>
        <w:numPr>
          <w:ilvl w:val="0"/>
          <w:numId w:val="6"/>
        </w:numPr>
        <w:rPr>
          <w:rFonts w:asciiTheme="minorHAnsi" w:hAnsiTheme="minorHAnsi" w:cs="Calibri"/>
          <w:sz w:val="22"/>
          <w:szCs w:val="22"/>
        </w:rPr>
      </w:pPr>
      <w:r>
        <w:rPr>
          <w:rFonts w:asciiTheme="minorHAnsi" w:hAnsiTheme="minorHAnsi" w:cs="Calibri"/>
          <w:sz w:val="22"/>
          <w:szCs w:val="22"/>
        </w:rPr>
        <w:t xml:space="preserve">Belle Vue Girls’ Academy </w:t>
      </w:r>
      <w:r w:rsidR="003760AD">
        <w:rPr>
          <w:rFonts w:asciiTheme="minorHAnsi" w:hAnsiTheme="minorHAnsi" w:cs="Calibri"/>
          <w:sz w:val="22"/>
          <w:szCs w:val="22"/>
        </w:rPr>
        <w:t>Safeguarding and Child Protection Policy</w:t>
      </w:r>
    </w:p>
    <w:p w14:paraId="2AE26D2F" w14:textId="4E7951ED" w:rsidR="003760AD" w:rsidRDefault="005637F2" w:rsidP="00EF4D54">
      <w:pPr>
        <w:pStyle w:val="NoSpacing"/>
        <w:numPr>
          <w:ilvl w:val="0"/>
          <w:numId w:val="6"/>
        </w:numPr>
        <w:rPr>
          <w:rFonts w:asciiTheme="minorHAnsi" w:hAnsiTheme="minorHAnsi" w:cs="Calibri"/>
          <w:sz w:val="22"/>
          <w:szCs w:val="22"/>
        </w:rPr>
      </w:pPr>
      <w:r>
        <w:rPr>
          <w:rFonts w:asciiTheme="minorHAnsi" w:hAnsiTheme="minorHAnsi" w:cs="Calibri"/>
          <w:sz w:val="22"/>
          <w:szCs w:val="22"/>
        </w:rPr>
        <w:t xml:space="preserve">Belle Vue Girls’ Academy </w:t>
      </w:r>
      <w:r w:rsidR="003760AD">
        <w:rPr>
          <w:rFonts w:asciiTheme="minorHAnsi" w:hAnsiTheme="minorHAnsi" w:cs="Calibri"/>
          <w:sz w:val="22"/>
          <w:szCs w:val="22"/>
        </w:rPr>
        <w:t>SEND Policy</w:t>
      </w:r>
    </w:p>
    <w:p w14:paraId="6FE9FFB5" w14:textId="47C35DAB" w:rsidR="00DF726B" w:rsidRPr="00D63DA7" w:rsidRDefault="005637F2" w:rsidP="00EF4D54">
      <w:pPr>
        <w:pStyle w:val="NoSpacing"/>
        <w:numPr>
          <w:ilvl w:val="0"/>
          <w:numId w:val="6"/>
        </w:numPr>
        <w:rPr>
          <w:rFonts w:asciiTheme="minorHAnsi" w:hAnsiTheme="minorHAnsi" w:cs="Arial"/>
        </w:rPr>
      </w:pPr>
      <w:r>
        <w:rPr>
          <w:rFonts w:asciiTheme="minorHAnsi" w:hAnsiTheme="minorHAnsi" w:cs="Calibri"/>
          <w:sz w:val="22"/>
          <w:szCs w:val="22"/>
        </w:rPr>
        <w:t xml:space="preserve">Belle Vue Girls’ Academy </w:t>
      </w:r>
      <w:r w:rsidR="003760AD">
        <w:rPr>
          <w:rFonts w:asciiTheme="minorHAnsi" w:hAnsiTheme="minorHAnsi" w:cs="Calibri"/>
          <w:sz w:val="22"/>
          <w:szCs w:val="22"/>
        </w:rPr>
        <w:t>Health and Safety Policy</w:t>
      </w:r>
    </w:p>
    <w:p w14:paraId="768F729B" w14:textId="77777777" w:rsidR="00D63DA7" w:rsidRDefault="00D63DA7" w:rsidP="00D63DA7">
      <w:pPr>
        <w:pStyle w:val="NoSpacing"/>
        <w:rPr>
          <w:rFonts w:asciiTheme="minorHAnsi" w:hAnsiTheme="minorHAnsi" w:cs="Calibri"/>
          <w:sz w:val="22"/>
          <w:szCs w:val="22"/>
        </w:rPr>
      </w:pPr>
    </w:p>
    <w:p w14:paraId="6148E303" w14:textId="77777777" w:rsidR="00D63DA7" w:rsidRDefault="00D63DA7" w:rsidP="00D63DA7">
      <w:pPr>
        <w:pStyle w:val="NoSpacing"/>
        <w:rPr>
          <w:rFonts w:asciiTheme="minorHAnsi" w:hAnsiTheme="minorHAnsi" w:cs="Calibri"/>
          <w:sz w:val="22"/>
          <w:szCs w:val="22"/>
        </w:rPr>
      </w:pPr>
    </w:p>
    <w:p w14:paraId="780A0886" w14:textId="77777777" w:rsidR="00D63DA7" w:rsidRDefault="00D63DA7" w:rsidP="00D63DA7">
      <w:pPr>
        <w:pStyle w:val="NoSpacing"/>
        <w:rPr>
          <w:rFonts w:asciiTheme="minorHAnsi" w:hAnsiTheme="minorHAnsi" w:cs="Calibri"/>
          <w:sz w:val="22"/>
          <w:szCs w:val="22"/>
        </w:rPr>
      </w:pPr>
    </w:p>
    <w:p w14:paraId="7FFBAFF2" w14:textId="77777777" w:rsidR="00D63DA7" w:rsidRDefault="00D63DA7" w:rsidP="00D63DA7">
      <w:pPr>
        <w:pStyle w:val="NoSpacing"/>
        <w:rPr>
          <w:rFonts w:asciiTheme="minorHAnsi" w:hAnsiTheme="minorHAnsi" w:cs="Calibri"/>
          <w:sz w:val="22"/>
          <w:szCs w:val="22"/>
        </w:rPr>
      </w:pPr>
    </w:p>
    <w:p w14:paraId="2B84F8B6" w14:textId="77777777" w:rsidR="00D63DA7" w:rsidRDefault="00D63DA7" w:rsidP="00D63DA7">
      <w:pPr>
        <w:pStyle w:val="NoSpacing"/>
        <w:rPr>
          <w:rFonts w:asciiTheme="minorHAnsi" w:hAnsiTheme="minorHAnsi" w:cs="Calibri"/>
          <w:sz w:val="22"/>
          <w:szCs w:val="22"/>
        </w:rPr>
      </w:pPr>
    </w:p>
    <w:p w14:paraId="4959A0A5" w14:textId="77777777" w:rsidR="00D63DA7" w:rsidRDefault="00D63DA7" w:rsidP="00D63DA7">
      <w:pPr>
        <w:pStyle w:val="NoSpacing"/>
        <w:rPr>
          <w:rFonts w:asciiTheme="minorHAnsi" w:hAnsiTheme="minorHAnsi" w:cs="Calibri"/>
          <w:sz w:val="22"/>
          <w:szCs w:val="22"/>
        </w:rPr>
      </w:pPr>
    </w:p>
    <w:p w14:paraId="2E6C8DF8" w14:textId="77777777" w:rsidR="00D63DA7" w:rsidRDefault="00D63DA7" w:rsidP="00D63DA7">
      <w:pPr>
        <w:pStyle w:val="NoSpacing"/>
        <w:rPr>
          <w:rFonts w:asciiTheme="minorHAnsi" w:hAnsiTheme="minorHAnsi" w:cs="Calibri"/>
          <w:sz w:val="22"/>
          <w:szCs w:val="22"/>
        </w:rPr>
      </w:pPr>
    </w:p>
    <w:p w14:paraId="2E8123C8" w14:textId="77777777" w:rsidR="00D63DA7" w:rsidRDefault="00D63DA7" w:rsidP="00D63DA7">
      <w:pPr>
        <w:pStyle w:val="NoSpacing"/>
        <w:rPr>
          <w:rFonts w:asciiTheme="minorHAnsi" w:hAnsiTheme="minorHAnsi" w:cs="Calibri"/>
          <w:sz w:val="22"/>
          <w:szCs w:val="22"/>
        </w:rPr>
      </w:pPr>
    </w:p>
    <w:p w14:paraId="47C010BA" w14:textId="77777777" w:rsidR="00D63DA7" w:rsidRDefault="00D63DA7" w:rsidP="00D63DA7">
      <w:pPr>
        <w:pStyle w:val="NoSpacing"/>
        <w:rPr>
          <w:rFonts w:asciiTheme="minorHAnsi" w:hAnsiTheme="minorHAnsi" w:cs="Calibri"/>
          <w:sz w:val="22"/>
          <w:szCs w:val="22"/>
        </w:rPr>
      </w:pPr>
    </w:p>
    <w:p w14:paraId="189534D1" w14:textId="77777777" w:rsidR="00D63DA7" w:rsidRDefault="00D63DA7" w:rsidP="00D63DA7">
      <w:pPr>
        <w:pStyle w:val="NoSpacing"/>
        <w:rPr>
          <w:rFonts w:asciiTheme="minorHAnsi" w:hAnsiTheme="minorHAnsi" w:cs="Calibri"/>
          <w:sz w:val="22"/>
          <w:szCs w:val="22"/>
        </w:rPr>
      </w:pPr>
    </w:p>
    <w:p w14:paraId="43C3A1B1" w14:textId="77777777" w:rsidR="00D63DA7" w:rsidRDefault="00D63DA7" w:rsidP="00D63DA7">
      <w:pPr>
        <w:pStyle w:val="NoSpacing"/>
        <w:rPr>
          <w:rFonts w:asciiTheme="minorHAnsi" w:hAnsiTheme="minorHAnsi" w:cs="Calibri"/>
          <w:sz w:val="22"/>
          <w:szCs w:val="22"/>
        </w:rPr>
      </w:pPr>
    </w:p>
    <w:p w14:paraId="1404E982" w14:textId="77777777" w:rsidR="00D63DA7" w:rsidRDefault="00D63DA7" w:rsidP="00D63DA7">
      <w:pPr>
        <w:pStyle w:val="NoSpacing"/>
        <w:rPr>
          <w:rFonts w:asciiTheme="minorHAnsi" w:hAnsiTheme="minorHAnsi" w:cs="Calibri"/>
          <w:sz w:val="22"/>
          <w:szCs w:val="22"/>
        </w:rPr>
      </w:pPr>
    </w:p>
    <w:p w14:paraId="6E7D902D" w14:textId="77777777" w:rsidR="00D63DA7" w:rsidRDefault="00D63DA7" w:rsidP="00D63DA7">
      <w:pPr>
        <w:pStyle w:val="NoSpacing"/>
        <w:rPr>
          <w:rFonts w:asciiTheme="minorHAnsi" w:hAnsiTheme="minorHAnsi" w:cs="Calibri"/>
          <w:sz w:val="22"/>
          <w:szCs w:val="22"/>
        </w:rPr>
      </w:pPr>
    </w:p>
    <w:p w14:paraId="42821351" w14:textId="77777777" w:rsidR="00D63DA7" w:rsidRDefault="00D63DA7" w:rsidP="00D63DA7">
      <w:pPr>
        <w:pStyle w:val="NoSpacing"/>
        <w:rPr>
          <w:rFonts w:asciiTheme="minorHAnsi" w:hAnsiTheme="minorHAnsi" w:cs="Calibri"/>
          <w:sz w:val="22"/>
          <w:szCs w:val="22"/>
        </w:rPr>
      </w:pPr>
    </w:p>
    <w:p w14:paraId="14850607" w14:textId="77777777" w:rsidR="00D63DA7" w:rsidRDefault="00D63DA7" w:rsidP="00D63DA7">
      <w:pPr>
        <w:pStyle w:val="NoSpacing"/>
        <w:rPr>
          <w:rFonts w:asciiTheme="minorHAnsi" w:hAnsiTheme="minorHAnsi" w:cs="Calibri"/>
          <w:sz w:val="22"/>
          <w:szCs w:val="22"/>
        </w:rPr>
      </w:pPr>
    </w:p>
    <w:p w14:paraId="4557E865" w14:textId="77777777" w:rsidR="00D63DA7" w:rsidRDefault="00D63DA7" w:rsidP="00D63DA7">
      <w:pPr>
        <w:pStyle w:val="NoSpacing"/>
        <w:rPr>
          <w:rFonts w:asciiTheme="minorHAnsi" w:hAnsiTheme="minorHAnsi" w:cs="Calibri"/>
          <w:sz w:val="22"/>
          <w:szCs w:val="22"/>
        </w:rPr>
      </w:pPr>
    </w:p>
    <w:p w14:paraId="034CC316" w14:textId="435008C2" w:rsidR="006801B7" w:rsidRDefault="006801B7" w:rsidP="006801B7">
      <w:pPr>
        <w:spacing w:after="0" w:line="240" w:lineRule="auto"/>
        <w:jc w:val="center"/>
        <w:rPr>
          <w:rFonts w:ascii="Aptos" w:hAnsi="Aptos" w:cs="Arial"/>
          <w:b/>
        </w:rPr>
      </w:pPr>
      <w:r>
        <w:rPr>
          <w:rFonts w:ascii="Aptos" w:hAnsi="Aptos" w:cs="Arial"/>
          <w:b/>
        </w:rPr>
        <w:lastRenderedPageBreak/>
        <w:t xml:space="preserve">Appendix One: BDAT </w:t>
      </w:r>
      <w:r w:rsidR="0023608D">
        <w:rPr>
          <w:rFonts w:ascii="Aptos" w:hAnsi="Aptos" w:cs="Arial"/>
          <w:b/>
        </w:rPr>
        <w:t>Restrictive Intervention</w:t>
      </w:r>
      <w:r w:rsidRPr="004371DD">
        <w:rPr>
          <w:rFonts w:ascii="Aptos" w:hAnsi="Aptos" w:cs="Arial"/>
          <w:b/>
        </w:rPr>
        <w:t xml:space="preserve"> </w:t>
      </w:r>
      <w:r>
        <w:rPr>
          <w:rFonts w:ascii="Aptos" w:hAnsi="Aptos" w:cs="Arial"/>
          <w:b/>
        </w:rPr>
        <w:t>Record</w:t>
      </w:r>
    </w:p>
    <w:p w14:paraId="04762E13" w14:textId="77777777" w:rsidR="00B83FBB" w:rsidRDefault="00B83FBB" w:rsidP="006801B7">
      <w:pPr>
        <w:spacing w:after="0" w:line="240" w:lineRule="auto"/>
        <w:jc w:val="center"/>
        <w:rPr>
          <w:rFonts w:ascii="Aptos" w:hAnsi="Aptos" w:cs="Arial"/>
          <w:b/>
        </w:rPr>
      </w:pPr>
    </w:p>
    <w:p w14:paraId="51D06ED5" w14:textId="4D0EC6F1" w:rsidR="00B83FBB" w:rsidRPr="004371DD" w:rsidRDefault="00B83FBB" w:rsidP="00B83FBB">
      <w:pPr>
        <w:spacing w:after="0" w:line="240" w:lineRule="auto"/>
        <w:rPr>
          <w:rFonts w:ascii="Aptos" w:hAnsi="Aptos" w:cs="Arial"/>
          <w:b/>
        </w:rPr>
      </w:pPr>
      <w:r>
        <w:rPr>
          <w:rFonts w:ascii="Aptos" w:hAnsi="Aptos" w:cs="Arial"/>
          <w:b/>
        </w:rPr>
        <w:t>Section 1: Basic Details</w:t>
      </w:r>
    </w:p>
    <w:tbl>
      <w:tblPr>
        <w:tblStyle w:val="TableGrid"/>
        <w:tblW w:w="10206" w:type="dxa"/>
        <w:tblInd w:w="-572" w:type="dxa"/>
        <w:tblLook w:val="04A0" w:firstRow="1" w:lastRow="0" w:firstColumn="1" w:lastColumn="0" w:noHBand="0" w:noVBand="1"/>
      </w:tblPr>
      <w:tblGrid>
        <w:gridCol w:w="2694"/>
        <w:gridCol w:w="708"/>
        <w:gridCol w:w="1560"/>
        <w:gridCol w:w="2454"/>
        <w:gridCol w:w="2790"/>
      </w:tblGrid>
      <w:tr w:rsidR="006801B7" w:rsidRPr="004D33C0" w14:paraId="4C674425" w14:textId="77777777" w:rsidTr="004D33C0">
        <w:tc>
          <w:tcPr>
            <w:tcW w:w="3402" w:type="dxa"/>
            <w:gridSpan w:val="2"/>
          </w:tcPr>
          <w:p w14:paraId="32E4DD4A" w14:textId="77777777" w:rsidR="006801B7" w:rsidRPr="004D33C0" w:rsidRDefault="006801B7" w:rsidP="00F92601">
            <w:pPr>
              <w:rPr>
                <w:rFonts w:asciiTheme="minorHAnsi" w:hAnsiTheme="minorHAnsi" w:cs="Arial"/>
                <w:b/>
                <w:sz w:val="22"/>
                <w:szCs w:val="22"/>
              </w:rPr>
            </w:pPr>
            <w:r w:rsidRPr="004D33C0">
              <w:rPr>
                <w:rFonts w:asciiTheme="minorHAnsi" w:hAnsiTheme="minorHAnsi" w:cs="Arial"/>
                <w:b/>
                <w:sz w:val="22"/>
                <w:szCs w:val="22"/>
              </w:rPr>
              <w:t xml:space="preserve">Date: </w:t>
            </w:r>
          </w:p>
        </w:tc>
        <w:tc>
          <w:tcPr>
            <w:tcW w:w="6804" w:type="dxa"/>
            <w:gridSpan w:val="3"/>
          </w:tcPr>
          <w:p w14:paraId="110A1F81" w14:textId="56FB6B69" w:rsidR="006801B7" w:rsidRPr="004D33C0" w:rsidRDefault="00F2157A" w:rsidP="00F92601">
            <w:pPr>
              <w:rPr>
                <w:rFonts w:asciiTheme="minorHAnsi" w:hAnsiTheme="minorHAnsi" w:cs="Arial"/>
                <w:b/>
                <w:sz w:val="22"/>
                <w:szCs w:val="22"/>
              </w:rPr>
            </w:pPr>
            <w:r w:rsidRPr="004D33C0">
              <w:rPr>
                <w:rFonts w:asciiTheme="minorHAnsi" w:hAnsiTheme="minorHAnsi" w:cs="Arial"/>
                <w:b/>
                <w:sz w:val="22"/>
                <w:szCs w:val="22"/>
              </w:rPr>
              <w:t>Restrictive Intervention</w:t>
            </w:r>
            <w:r w:rsidR="006801B7" w:rsidRPr="004D33C0">
              <w:rPr>
                <w:rFonts w:asciiTheme="minorHAnsi" w:hAnsiTheme="minorHAnsi" w:cs="Arial"/>
                <w:b/>
                <w:sz w:val="22"/>
                <w:szCs w:val="22"/>
              </w:rPr>
              <w:t xml:space="preserve"> Log Number: </w:t>
            </w:r>
          </w:p>
        </w:tc>
      </w:tr>
      <w:tr w:rsidR="006801B7" w:rsidRPr="004D33C0" w14:paraId="240F39AE" w14:textId="77777777" w:rsidTr="004D33C0">
        <w:tc>
          <w:tcPr>
            <w:tcW w:w="10206" w:type="dxa"/>
            <w:gridSpan w:val="5"/>
          </w:tcPr>
          <w:p w14:paraId="30AE26B2" w14:textId="4945B787" w:rsidR="009B4A98" w:rsidRPr="004D33C0" w:rsidRDefault="006801B7" w:rsidP="00F92601">
            <w:pPr>
              <w:rPr>
                <w:rFonts w:asciiTheme="minorHAnsi" w:hAnsiTheme="minorHAnsi" w:cs="Arial"/>
                <w:b/>
                <w:sz w:val="22"/>
                <w:szCs w:val="22"/>
              </w:rPr>
            </w:pPr>
            <w:r w:rsidRPr="004D33C0">
              <w:rPr>
                <w:rFonts w:asciiTheme="minorHAnsi" w:hAnsiTheme="minorHAnsi" w:cs="Arial"/>
                <w:b/>
                <w:sz w:val="22"/>
                <w:szCs w:val="22"/>
              </w:rPr>
              <w:t xml:space="preserve">Staff </w:t>
            </w:r>
            <w:r w:rsidR="009B4A98">
              <w:rPr>
                <w:rFonts w:asciiTheme="minorHAnsi" w:hAnsiTheme="minorHAnsi" w:cs="Arial"/>
                <w:b/>
                <w:sz w:val="22"/>
                <w:szCs w:val="22"/>
              </w:rPr>
              <w:t>Member Completing Form</w:t>
            </w:r>
            <w:r w:rsidRPr="004D33C0">
              <w:rPr>
                <w:rFonts w:asciiTheme="minorHAnsi" w:hAnsiTheme="minorHAnsi" w:cs="Arial"/>
                <w:b/>
                <w:sz w:val="22"/>
                <w:szCs w:val="22"/>
              </w:rPr>
              <w:t xml:space="preserve">: </w:t>
            </w:r>
          </w:p>
        </w:tc>
      </w:tr>
      <w:tr w:rsidR="006801B7" w:rsidRPr="004D33C0" w14:paraId="52080E4D" w14:textId="77777777" w:rsidTr="004D33C0">
        <w:tc>
          <w:tcPr>
            <w:tcW w:w="10206" w:type="dxa"/>
            <w:gridSpan w:val="5"/>
          </w:tcPr>
          <w:p w14:paraId="772498D5" w14:textId="77777777" w:rsidR="006801B7" w:rsidRPr="004D33C0" w:rsidRDefault="006801B7" w:rsidP="00F92601">
            <w:pPr>
              <w:rPr>
                <w:rFonts w:asciiTheme="minorHAnsi" w:hAnsiTheme="minorHAnsi" w:cs="Arial"/>
                <w:b/>
                <w:sz w:val="22"/>
                <w:szCs w:val="22"/>
              </w:rPr>
            </w:pPr>
            <w:r w:rsidRPr="004D33C0">
              <w:rPr>
                <w:rFonts w:asciiTheme="minorHAnsi" w:hAnsiTheme="minorHAnsi" w:cs="Arial"/>
                <w:b/>
                <w:sz w:val="22"/>
                <w:szCs w:val="22"/>
              </w:rPr>
              <w:t xml:space="preserve">Time of Form Completion: </w:t>
            </w:r>
          </w:p>
        </w:tc>
      </w:tr>
      <w:tr w:rsidR="006801B7" w:rsidRPr="004D33C0" w14:paraId="4957B395" w14:textId="77777777" w:rsidTr="004D33C0">
        <w:tc>
          <w:tcPr>
            <w:tcW w:w="2694" w:type="dxa"/>
          </w:tcPr>
          <w:p w14:paraId="027AEFE4" w14:textId="77777777" w:rsidR="006801B7" w:rsidRPr="004D33C0" w:rsidRDefault="006801B7" w:rsidP="00F92601">
            <w:pPr>
              <w:rPr>
                <w:rFonts w:asciiTheme="minorHAnsi" w:hAnsiTheme="minorHAnsi" w:cs="Arial"/>
                <w:b/>
                <w:sz w:val="22"/>
                <w:szCs w:val="22"/>
              </w:rPr>
            </w:pPr>
            <w:r w:rsidRPr="004D33C0">
              <w:rPr>
                <w:rFonts w:asciiTheme="minorHAnsi" w:hAnsiTheme="minorHAnsi" w:cs="Arial"/>
                <w:b/>
                <w:sz w:val="22"/>
                <w:szCs w:val="22"/>
              </w:rPr>
              <w:t xml:space="preserve">Time of Incident </w:t>
            </w:r>
          </w:p>
        </w:tc>
        <w:tc>
          <w:tcPr>
            <w:tcW w:w="2268" w:type="dxa"/>
            <w:gridSpan w:val="2"/>
          </w:tcPr>
          <w:p w14:paraId="4151A8D6" w14:textId="77777777" w:rsidR="006801B7" w:rsidRPr="004D33C0" w:rsidRDefault="006801B7" w:rsidP="00F92601">
            <w:pPr>
              <w:rPr>
                <w:rFonts w:asciiTheme="minorHAnsi" w:hAnsiTheme="minorHAnsi" w:cs="Arial"/>
                <w:b/>
                <w:sz w:val="22"/>
                <w:szCs w:val="22"/>
              </w:rPr>
            </w:pPr>
            <w:r w:rsidRPr="004D33C0">
              <w:rPr>
                <w:rFonts w:asciiTheme="minorHAnsi" w:hAnsiTheme="minorHAnsi" w:cs="Arial"/>
                <w:b/>
                <w:sz w:val="22"/>
                <w:szCs w:val="22"/>
              </w:rPr>
              <w:t xml:space="preserve">Start: </w:t>
            </w:r>
          </w:p>
        </w:tc>
        <w:tc>
          <w:tcPr>
            <w:tcW w:w="2454" w:type="dxa"/>
          </w:tcPr>
          <w:p w14:paraId="74C6FD9F" w14:textId="77777777" w:rsidR="006801B7" w:rsidRPr="004D33C0" w:rsidRDefault="006801B7" w:rsidP="00F92601">
            <w:pPr>
              <w:rPr>
                <w:rFonts w:asciiTheme="minorHAnsi" w:hAnsiTheme="minorHAnsi" w:cs="Arial"/>
                <w:b/>
                <w:sz w:val="22"/>
                <w:szCs w:val="22"/>
              </w:rPr>
            </w:pPr>
            <w:r w:rsidRPr="004D33C0">
              <w:rPr>
                <w:rFonts w:asciiTheme="minorHAnsi" w:hAnsiTheme="minorHAnsi" w:cs="Arial"/>
                <w:b/>
                <w:sz w:val="22"/>
                <w:szCs w:val="22"/>
              </w:rPr>
              <w:t xml:space="preserve">End: </w:t>
            </w:r>
          </w:p>
        </w:tc>
        <w:tc>
          <w:tcPr>
            <w:tcW w:w="2790" w:type="dxa"/>
          </w:tcPr>
          <w:p w14:paraId="10FCB27A" w14:textId="77777777" w:rsidR="006801B7" w:rsidRPr="004D33C0" w:rsidRDefault="006801B7" w:rsidP="00F92601">
            <w:pPr>
              <w:rPr>
                <w:rFonts w:asciiTheme="minorHAnsi" w:hAnsiTheme="minorHAnsi" w:cs="Arial"/>
                <w:b/>
                <w:sz w:val="22"/>
                <w:szCs w:val="22"/>
              </w:rPr>
            </w:pPr>
            <w:r w:rsidRPr="004D33C0">
              <w:rPr>
                <w:rFonts w:asciiTheme="minorHAnsi" w:hAnsiTheme="minorHAnsi" w:cs="Arial"/>
                <w:b/>
                <w:sz w:val="22"/>
                <w:szCs w:val="22"/>
              </w:rPr>
              <w:t xml:space="preserve">Duration: </w:t>
            </w:r>
          </w:p>
        </w:tc>
      </w:tr>
      <w:tr w:rsidR="006801B7" w:rsidRPr="004D33C0" w14:paraId="12DD71EE" w14:textId="77777777" w:rsidTr="004D33C0">
        <w:tc>
          <w:tcPr>
            <w:tcW w:w="10206" w:type="dxa"/>
            <w:gridSpan w:val="5"/>
          </w:tcPr>
          <w:p w14:paraId="44913CFC" w14:textId="77777777" w:rsidR="006801B7" w:rsidRPr="004D33C0" w:rsidRDefault="006801B7" w:rsidP="00F92601">
            <w:pPr>
              <w:rPr>
                <w:rFonts w:asciiTheme="minorHAnsi" w:hAnsiTheme="minorHAnsi" w:cs="Arial"/>
                <w:b/>
                <w:sz w:val="22"/>
                <w:szCs w:val="22"/>
              </w:rPr>
            </w:pPr>
            <w:r w:rsidRPr="004D33C0">
              <w:rPr>
                <w:rFonts w:asciiTheme="minorHAnsi" w:hAnsiTheme="minorHAnsi" w:cs="Arial"/>
                <w:b/>
                <w:sz w:val="22"/>
                <w:szCs w:val="22"/>
              </w:rPr>
              <w:t xml:space="preserve">Location of incident: </w:t>
            </w:r>
          </w:p>
        </w:tc>
      </w:tr>
    </w:tbl>
    <w:p w14:paraId="69EC9B03" w14:textId="6B47742B" w:rsidR="00C56F56" w:rsidRDefault="00C56F56" w:rsidP="00C56F56">
      <w:pPr>
        <w:pStyle w:val="NoSpacing"/>
      </w:pPr>
    </w:p>
    <w:p w14:paraId="34563819" w14:textId="14C75204" w:rsidR="00C56F56" w:rsidRPr="00C56F56" w:rsidRDefault="00C56F56" w:rsidP="00C56F56">
      <w:pPr>
        <w:pStyle w:val="NoSpacing"/>
        <w:rPr>
          <w:rFonts w:asciiTheme="minorHAnsi" w:hAnsiTheme="minorHAnsi"/>
          <w:b/>
          <w:bCs/>
          <w:sz w:val="22"/>
          <w:szCs w:val="22"/>
        </w:rPr>
      </w:pPr>
      <w:r w:rsidRPr="00C56F56">
        <w:rPr>
          <w:rFonts w:asciiTheme="minorHAnsi" w:hAnsiTheme="minorHAnsi"/>
          <w:b/>
          <w:bCs/>
          <w:sz w:val="22"/>
          <w:szCs w:val="22"/>
        </w:rPr>
        <w:t>Section 2: Pupil Details</w:t>
      </w:r>
    </w:p>
    <w:tbl>
      <w:tblPr>
        <w:tblStyle w:val="TableGrid"/>
        <w:tblW w:w="10206" w:type="dxa"/>
        <w:tblInd w:w="-572" w:type="dxa"/>
        <w:tblLook w:val="04A0" w:firstRow="1" w:lastRow="0" w:firstColumn="1" w:lastColumn="0" w:noHBand="0" w:noVBand="1"/>
      </w:tblPr>
      <w:tblGrid>
        <w:gridCol w:w="3119"/>
        <w:gridCol w:w="1843"/>
        <w:gridCol w:w="2976"/>
        <w:gridCol w:w="2268"/>
      </w:tblGrid>
      <w:tr w:rsidR="00E349D1" w:rsidRPr="004D33C0" w14:paraId="60C7AD53" w14:textId="77777777" w:rsidTr="00E349D1">
        <w:tc>
          <w:tcPr>
            <w:tcW w:w="4962" w:type="dxa"/>
            <w:gridSpan w:val="2"/>
          </w:tcPr>
          <w:p w14:paraId="528E6DBC" w14:textId="77777777" w:rsidR="00E349D1" w:rsidRPr="004D33C0" w:rsidRDefault="00E349D1" w:rsidP="00F92601">
            <w:pPr>
              <w:rPr>
                <w:rFonts w:asciiTheme="minorHAnsi" w:hAnsiTheme="minorHAnsi" w:cs="Arial"/>
                <w:b/>
                <w:sz w:val="22"/>
                <w:szCs w:val="22"/>
              </w:rPr>
            </w:pPr>
            <w:r>
              <w:rPr>
                <w:rFonts w:asciiTheme="minorHAnsi" w:hAnsiTheme="minorHAnsi" w:cs="Arial"/>
                <w:b/>
                <w:sz w:val="22"/>
                <w:szCs w:val="22"/>
              </w:rPr>
              <w:t>Pupil Name:</w:t>
            </w:r>
          </w:p>
        </w:tc>
        <w:tc>
          <w:tcPr>
            <w:tcW w:w="2976" w:type="dxa"/>
          </w:tcPr>
          <w:p w14:paraId="2AA6E677" w14:textId="77777777" w:rsidR="00E349D1" w:rsidRPr="004D33C0" w:rsidRDefault="00E349D1" w:rsidP="00F92601">
            <w:pPr>
              <w:rPr>
                <w:rFonts w:asciiTheme="minorHAnsi" w:hAnsiTheme="minorHAnsi" w:cs="Arial"/>
                <w:b/>
                <w:sz w:val="22"/>
                <w:szCs w:val="22"/>
              </w:rPr>
            </w:pPr>
            <w:r>
              <w:rPr>
                <w:rFonts w:asciiTheme="minorHAnsi" w:hAnsiTheme="minorHAnsi" w:cs="Arial"/>
                <w:b/>
                <w:sz w:val="22"/>
                <w:szCs w:val="22"/>
              </w:rPr>
              <w:t>Date of Birth:</w:t>
            </w:r>
          </w:p>
        </w:tc>
        <w:tc>
          <w:tcPr>
            <w:tcW w:w="2268" w:type="dxa"/>
          </w:tcPr>
          <w:p w14:paraId="40D905FE" w14:textId="15E87FA4" w:rsidR="00E349D1" w:rsidRPr="004D33C0" w:rsidRDefault="00E349D1" w:rsidP="00F92601">
            <w:pPr>
              <w:rPr>
                <w:rFonts w:asciiTheme="minorHAnsi" w:hAnsiTheme="minorHAnsi" w:cs="Arial"/>
                <w:b/>
                <w:sz w:val="22"/>
                <w:szCs w:val="22"/>
              </w:rPr>
            </w:pPr>
            <w:r>
              <w:rPr>
                <w:rFonts w:asciiTheme="minorHAnsi" w:hAnsiTheme="minorHAnsi" w:cs="Arial"/>
                <w:b/>
                <w:sz w:val="22"/>
                <w:szCs w:val="22"/>
              </w:rPr>
              <w:t>Year Group:</w:t>
            </w:r>
          </w:p>
        </w:tc>
      </w:tr>
      <w:tr w:rsidR="00CD4398" w:rsidRPr="004D33C0" w14:paraId="30D1C3C3" w14:textId="77777777" w:rsidTr="00CD4398">
        <w:tc>
          <w:tcPr>
            <w:tcW w:w="3119" w:type="dxa"/>
          </w:tcPr>
          <w:p w14:paraId="13510909" w14:textId="443C385D" w:rsidR="00CD4398" w:rsidRPr="00CD4398" w:rsidRDefault="00CD4398" w:rsidP="00F92601">
            <w:pPr>
              <w:rPr>
                <w:rFonts w:asciiTheme="minorHAnsi" w:hAnsiTheme="minorHAnsi" w:cs="Arial"/>
                <w:bCs/>
                <w:sz w:val="14"/>
                <w:szCs w:val="14"/>
              </w:rPr>
            </w:pPr>
            <w:r>
              <w:rPr>
                <w:rFonts w:asciiTheme="minorHAnsi" w:hAnsiTheme="minorHAnsi" w:cs="Arial"/>
                <w:b/>
                <w:sz w:val="22"/>
                <w:szCs w:val="22"/>
              </w:rPr>
              <w:t xml:space="preserve">SEND Status: </w:t>
            </w:r>
          </w:p>
        </w:tc>
        <w:tc>
          <w:tcPr>
            <w:tcW w:w="4819" w:type="dxa"/>
            <w:gridSpan w:val="2"/>
          </w:tcPr>
          <w:p w14:paraId="1C9C39D2" w14:textId="4A78F0C4" w:rsidR="00CD4398" w:rsidRPr="004D33C0" w:rsidRDefault="006D5D4E" w:rsidP="00F92601">
            <w:pPr>
              <w:rPr>
                <w:rFonts w:asciiTheme="minorHAnsi" w:hAnsiTheme="minorHAnsi" w:cs="Arial"/>
                <w:b/>
                <w:sz w:val="22"/>
                <w:szCs w:val="22"/>
              </w:rPr>
            </w:pPr>
            <w:r>
              <w:rPr>
                <w:rFonts w:asciiTheme="minorHAnsi" w:hAnsiTheme="minorHAnsi" w:cs="Arial"/>
                <w:b/>
                <w:sz w:val="22"/>
                <w:szCs w:val="22"/>
              </w:rPr>
              <w:t>If SEND, P</w:t>
            </w:r>
            <w:r w:rsidR="00CD4398">
              <w:rPr>
                <w:rFonts w:asciiTheme="minorHAnsi" w:hAnsiTheme="minorHAnsi" w:cs="Arial"/>
                <w:b/>
                <w:sz w:val="22"/>
                <w:szCs w:val="22"/>
              </w:rPr>
              <w:t xml:space="preserve">rimary </w:t>
            </w:r>
            <w:r>
              <w:rPr>
                <w:rFonts w:asciiTheme="minorHAnsi" w:hAnsiTheme="minorHAnsi" w:cs="Arial"/>
                <w:b/>
                <w:sz w:val="22"/>
                <w:szCs w:val="22"/>
              </w:rPr>
              <w:t>N</w:t>
            </w:r>
            <w:r w:rsidR="00CD4398">
              <w:rPr>
                <w:rFonts w:asciiTheme="minorHAnsi" w:hAnsiTheme="minorHAnsi" w:cs="Arial"/>
                <w:b/>
                <w:sz w:val="22"/>
                <w:szCs w:val="22"/>
              </w:rPr>
              <w:t>eed</w:t>
            </w:r>
            <w:r>
              <w:rPr>
                <w:rFonts w:asciiTheme="minorHAnsi" w:hAnsiTheme="minorHAnsi" w:cs="Arial"/>
                <w:b/>
                <w:sz w:val="22"/>
                <w:szCs w:val="22"/>
              </w:rPr>
              <w:t>:</w:t>
            </w:r>
          </w:p>
        </w:tc>
        <w:tc>
          <w:tcPr>
            <w:tcW w:w="2268" w:type="dxa"/>
          </w:tcPr>
          <w:p w14:paraId="67513100" w14:textId="142A456C" w:rsidR="00CD4398" w:rsidRPr="004D33C0" w:rsidRDefault="00CD4398" w:rsidP="00F92601">
            <w:pPr>
              <w:rPr>
                <w:rFonts w:asciiTheme="minorHAnsi" w:hAnsiTheme="minorHAnsi" w:cs="Arial"/>
                <w:b/>
                <w:sz w:val="22"/>
                <w:szCs w:val="22"/>
              </w:rPr>
            </w:pPr>
            <w:r>
              <w:rPr>
                <w:rFonts w:asciiTheme="minorHAnsi" w:hAnsiTheme="minorHAnsi" w:cs="Arial"/>
                <w:b/>
                <w:sz w:val="22"/>
                <w:szCs w:val="22"/>
              </w:rPr>
              <w:t>CLA Status:</w:t>
            </w:r>
          </w:p>
        </w:tc>
      </w:tr>
      <w:tr w:rsidR="00C56F56" w:rsidRPr="004D33C0" w14:paraId="62240F10" w14:textId="77777777" w:rsidTr="00F92601">
        <w:tc>
          <w:tcPr>
            <w:tcW w:w="10206" w:type="dxa"/>
            <w:gridSpan w:val="4"/>
          </w:tcPr>
          <w:p w14:paraId="14DCFD3C" w14:textId="77777777" w:rsidR="00C56F56" w:rsidRDefault="00BB27E8" w:rsidP="00F92601">
            <w:pPr>
              <w:rPr>
                <w:rFonts w:asciiTheme="minorHAnsi" w:hAnsiTheme="minorHAnsi" w:cs="Arial"/>
                <w:b/>
                <w:sz w:val="22"/>
                <w:szCs w:val="22"/>
              </w:rPr>
            </w:pPr>
            <w:r>
              <w:rPr>
                <w:rFonts w:asciiTheme="minorHAnsi" w:hAnsiTheme="minorHAnsi" w:cs="Arial"/>
                <w:b/>
                <w:sz w:val="22"/>
                <w:szCs w:val="22"/>
              </w:rPr>
              <w:t xml:space="preserve">Any other relevant </w:t>
            </w:r>
            <w:r w:rsidR="00E41E8D">
              <w:rPr>
                <w:rFonts w:asciiTheme="minorHAnsi" w:hAnsiTheme="minorHAnsi" w:cs="Arial"/>
                <w:b/>
                <w:sz w:val="22"/>
                <w:szCs w:val="22"/>
              </w:rPr>
              <w:t>vulnerability factors:</w:t>
            </w:r>
          </w:p>
          <w:p w14:paraId="755F230A" w14:textId="3BFC73B5" w:rsidR="00E41E8D" w:rsidRDefault="00E41E8D" w:rsidP="00F92601">
            <w:pPr>
              <w:rPr>
                <w:rFonts w:asciiTheme="minorHAnsi" w:hAnsiTheme="minorHAnsi" w:cs="Arial"/>
                <w:bCs/>
                <w:sz w:val="18"/>
                <w:szCs w:val="18"/>
              </w:rPr>
            </w:pPr>
            <w:r w:rsidRPr="00E41E8D">
              <w:rPr>
                <w:rFonts w:asciiTheme="minorHAnsi" w:hAnsiTheme="minorHAnsi" w:cs="Arial"/>
                <w:bCs/>
                <w:sz w:val="18"/>
                <w:szCs w:val="18"/>
              </w:rPr>
              <w:t>E.g. medical</w:t>
            </w:r>
            <w:r>
              <w:rPr>
                <w:rFonts w:asciiTheme="minorHAnsi" w:hAnsiTheme="minorHAnsi" w:cs="Arial"/>
                <w:bCs/>
                <w:sz w:val="18"/>
                <w:szCs w:val="18"/>
              </w:rPr>
              <w:t xml:space="preserve"> conditions, children’s social care involvement, </w:t>
            </w:r>
            <w:r w:rsidR="0024034E">
              <w:rPr>
                <w:rFonts w:asciiTheme="minorHAnsi" w:hAnsiTheme="minorHAnsi" w:cs="Arial"/>
                <w:bCs/>
                <w:sz w:val="18"/>
                <w:szCs w:val="18"/>
              </w:rPr>
              <w:t>sensory needs, young carer etc.</w:t>
            </w:r>
          </w:p>
          <w:p w14:paraId="2BDF59DF" w14:textId="77777777" w:rsidR="0024034E" w:rsidRPr="00E41E8D" w:rsidRDefault="0024034E" w:rsidP="00F92601">
            <w:pPr>
              <w:rPr>
                <w:rFonts w:asciiTheme="minorHAnsi" w:hAnsiTheme="minorHAnsi" w:cs="Arial"/>
                <w:bCs/>
                <w:sz w:val="18"/>
                <w:szCs w:val="18"/>
              </w:rPr>
            </w:pPr>
          </w:p>
          <w:p w14:paraId="0E7E6E00" w14:textId="77777777" w:rsidR="00E41E8D" w:rsidRDefault="00E41E8D" w:rsidP="00F92601">
            <w:pPr>
              <w:rPr>
                <w:rFonts w:asciiTheme="minorHAnsi" w:hAnsiTheme="minorHAnsi" w:cs="Arial"/>
                <w:b/>
                <w:sz w:val="22"/>
                <w:szCs w:val="22"/>
              </w:rPr>
            </w:pPr>
          </w:p>
          <w:p w14:paraId="3BDCD7EE" w14:textId="77777777" w:rsidR="006D5D4E" w:rsidRDefault="006D5D4E" w:rsidP="00F92601">
            <w:pPr>
              <w:rPr>
                <w:rFonts w:asciiTheme="minorHAnsi" w:hAnsiTheme="minorHAnsi" w:cs="Arial"/>
                <w:b/>
                <w:sz w:val="22"/>
                <w:szCs w:val="22"/>
              </w:rPr>
            </w:pPr>
          </w:p>
          <w:p w14:paraId="1B9299D4" w14:textId="6C166ABC" w:rsidR="00B200D9" w:rsidRPr="004D33C0" w:rsidRDefault="00B200D9" w:rsidP="00F92601">
            <w:pPr>
              <w:rPr>
                <w:rFonts w:asciiTheme="minorHAnsi" w:hAnsiTheme="minorHAnsi" w:cs="Arial"/>
                <w:b/>
                <w:sz w:val="22"/>
                <w:szCs w:val="22"/>
              </w:rPr>
            </w:pPr>
          </w:p>
        </w:tc>
      </w:tr>
    </w:tbl>
    <w:p w14:paraId="49EABF32" w14:textId="77777777" w:rsidR="00C56F56" w:rsidRDefault="00C56F56" w:rsidP="00C56F56">
      <w:pPr>
        <w:pStyle w:val="NoSpacing"/>
        <w:rPr>
          <w:rFonts w:asciiTheme="minorHAnsi" w:hAnsiTheme="minorHAnsi"/>
          <w:sz w:val="22"/>
          <w:szCs w:val="22"/>
        </w:rPr>
      </w:pPr>
    </w:p>
    <w:p w14:paraId="1DFBE5A6" w14:textId="10CDD67A" w:rsidR="006D5D4E" w:rsidRPr="00F71FDD" w:rsidRDefault="006D5D4E" w:rsidP="00C56F56">
      <w:pPr>
        <w:pStyle w:val="NoSpacing"/>
        <w:rPr>
          <w:rFonts w:asciiTheme="minorHAnsi" w:hAnsiTheme="minorHAnsi"/>
          <w:b/>
          <w:bCs/>
          <w:sz w:val="22"/>
          <w:szCs w:val="22"/>
        </w:rPr>
      </w:pPr>
      <w:r w:rsidRPr="00F71FDD">
        <w:rPr>
          <w:rFonts w:asciiTheme="minorHAnsi" w:hAnsiTheme="minorHAnsi"/>
          <w:b/>
          <w:bCs/>
          <w:sz w:val="22"/>
          <w:szCs w:val="22"/>
        </w:rPr>
        <w:t xml:space="preserve">Section 3: Staff </w:t>
      </w:r>
      <w:r w:rsidR="00F71FDD" w:rsidRPr="00F71FDD">
        <w:rPr>
          <w:rFonts w:asciiTheme="minorHAnsi" w:hAnsiTheme="minorHAnsi"/>
          <w:b/>
          <w:bCs/>
          <w:sz w:val="22"/>
          <w:szCs w:val="22"/>
        </w:rPr>
        <w:t>Details</w:t>
      </w:r>
    </w:p>
    <w:tbl>
      <w:tblPr>
        <w:tblStyle w:val="TableGrid"/>
        <w:tblW w:w="10206" w:type="dxa"/>
        <w:tblInd w:w="-572" w:type="dxa"/>
        <w:tblLook w:val="04A0" w:firstRow="1" w:lastRow="0" w:firstColumn="1" w:lastColumn="0" w:noHBand="0" w:noVBand="1"/>
      </w:tblPr>
      <w:tblGrid>
        <w:gridCol w:w="10206"/>
      </w:tblGrid>
      <w:tr w:rsidR="006801B7" w:rsidRPr="004D33C0" w14:paraId="47B28A24" w14:textId="77777777" w:rsidTr="004D33C0">
        <w:tc>
          <w:tcPr>
            <w:tcW w:w="10206" w:type="dxa"/>
          </w:tcPr>
          <w:p w14:paraId="7F736788" w14:textId="77777777" w:rsidR="006801B7" w:rsidRDefault="00D64473" w:rsidP="00F92601">
            <w:pPr>
              <w:rPr>
                <w:rFonts w:asciiTheme="minorHAnsi" w:hAnsiTheme="minorHAnsi" w:cs="Arial"/>
                <w:b/>
                <w:sz w:val="22"/>
                <w:szCs w:val="22"/>
              </w:rPr>
            </w:pPr>
            <w:r>
              <w:rPr>
                <w:rFonts w:asciiTheme="minorHAnsi" w:hAnsiTheme="minorHAnsi" w:cs="Arial"/>
                <w:b/>
                <w:sz w:val="22"/>
                <w:szCs w:val="22"/>
              </w:rPr>
              <w:t>Name(s) and Role(s) of Staff</w:t>
            </w:r>
            <w:r w:rsidR="006801B7" w:rsidRPr="004D33C0">
              <w:rPr>
                <w:rFonts w:asciiTheme="minorHAnsi" w:hAnsiTheme="minorHAnsi" w:cs="Arial"/>
                <w:b/>
                <w:sz w:val="22"/>
                <w:szCs w:val="22"/>
              </w:rPr>
              <w:t xml:space="preserve"> </w:t>
            </w:r>
            <w:r>
              <w:rPr>
                <w:rFonts w:asciiTheme="minorHAnsi" w:hAnsiTheme="minorHAnsi" w:cs="Arial"/>
                <w:b/>
                <w:sz w:val="22"/>
                <w:szCs w:val="22"/>
              </w:rPr>
              <w:t>Involved:</w:t>
            </w:r>
          </w:p>
          <w:p w14:paraId="54687DE5" w14:textId="1AEF08B6" w:rsidR="00D64473" w:rsidRPr="004D33C0" w:rsidRDefault="00D64473" w:rsidP="00F92601">
            <w:pPr>
              <w:rPr>
                <w:rFonts w:asciiTheme="minorHAnsi" w:hAnsiTheme="minorHAnsi" w:cs="Arial"/>
                <w:b/>
                <w:sz w:val="22"/>
                <w:szCs w:val="22"/>
              </w:rPr>
            </w:pPr>
          </w:p>
        </w:tc>
      </w:tr>
      <w:tr w:rsidR="00F71FDD" w:rsidRPr="004D33C0" w14:paraId="7C2D4D8F" w14:textId="77777777" w:rsidTr="004D33C0">
        <w:tc>
          <w:tcPr>
            <w:tcW w:w="10206" w:type="dxa"/>
          </w:tcPr>
          <w:p w14:paraId="08B02A14" w14:textId="77777777" w:rsidR="00F71FDD" w:rsidRDefault="00F71FDD" w:rsidP="00F92601">
            <w:pPr>
              <w:rPr>
                <w:rFonts w:asciiTheme="minorHAnsi" w:hAnsiTheme="minorHAnsi" w:cs="Arial"/>
                <w:b/>
                <w:sz w:val="22"/>
                <w:szCs w:val="22"/>
              </w:rPr>
            </w:pPr>
            <w:r>
              <w:rPr>
                <w:rFonts w:asciiTheme="minorHAnsi" w:hAnsiTheme="minorHAnsi" w:cs="Arial"/>
                <w:b/>
                <w:sz w:val="22"/>
                <w:szCs w:val="22"/>
              </w:rPr>
              <w:t>Name</w:t>
            </w:r>
            <w:r w:rsidR="00D64473">
              <w:rPr>
                <w:rFonts w:asciiTheme="minorHAnsi" w:hAnsiTheme="minorHAnsi" w:cs="Arial"/>
                <w:b/>
                <w:sz w:val="22"/>
                <w:szCs w:val="22"/>
              </w:rPr>
              <w:t>(s) and Role(s) of Staff Witnesses:</w:t>
            </w:r>
          </w:p>
          <w:p w14:paraId="7761C0C5" w14:textId="5FD6809F" w:rsidR="00D64473" w:rsidRPr="004D33C0" w:rsidRDefault="00D64473" w:rsidP="00F92601">
            <w:pPr>
              <w:rPr>
                <w:rFonts w:asciiTheme="minorHAnsi" w:hAnsiTheme="minorHAnsi" w:cs="Arial"/>
                <w:b/>
                <w:sz w:val="22"/>
                <w:szCs w:val="22"/>
              </w:rPr>
            </w:pPr>
          </w:p>
        </w:tc>
      </w:tr>
    </w:tbl>
    <w:p w14:paraId="43A9AE55" w14:textId="77777777" w:rsidR="00F71FDD" w:rsidRDefault="00F71FDD" w:rsidP="009B4A98">
      <w:pPr>
        <w:pStyle w:val="NoSpacing"/>
      </w:pPr>
    </w:p>
    <w:p w14:paraId="0F0FD6D9" w14:textId="5D1DD7FB" w:rsidR="009B4A98" w:rsidRPr="009B4A98" w:rsidRDefault="009B4A98" w:rsidP="009B4A98">
      <w:pPr>
        <w:pStyle w:val="NoSpacing"/>
        <w:rPr>
          <w:rFonts w:asciiTheme="minorHAnsi" w:hAnsiTheme="minorHAnsi"/>
          <w:b/>
          <w:bCs/>
          <w:sz w:val="22"/>
          <w:szCs w:val="22"/>
        </w:rPr>
      </w:pPr>
      <w:r w:rsidRPr="009B4A98">
        <w:rPr>
          <w:rFonts w:asciiTheme="minorHAnsi" w:hAnsiTheme="minorHAnsi"/>
          <w:b/>
          <w:bCs/>
          <w:sz w:val="22"/>
          <w:szCs w:val="22"/>
        </w:rPr>
        <w:t>Section 4: Incident</w:t>
      </w:r>
      <w:r w:rsidR="00B200D9">
        <w:rPr>
          <w:rFonts w:asciiTheme="minorHAnsi" w:hAnsiTheme="minorHAnsi"/>
          <w:b/>
          <w:bCs/>
          <w:sz w:val="22"/>
          <w:szCs w:val="22"/>
        </w:rPr>
        <w:t xml:space="preserve"> Details</w:t>
      </w:r>
    </w:p>
    <w:tbl>
      <w:tblPr>
        <w:tblStyle w:val="TableGrid"/>
        <w:tblW w:w="10206" w:type="dxa"/>
        <w:tblInd w:w="-572" w:type="dxa"/>
        <w:tblLook w:val="04A0" w:firstRow="1" w:lastRow="0" w:firstColumn="1" w:lastColumn="0" w:noHBand="0" w:noVBand="1"/>
      </w:tblPr>
      <w:tblGrid>
        <w:gridCol w:w="10206"/>
      </w:tblGrid>
      <w:tr w:rsidR="009978EA" w:rsidRPr="004D33C0" w14:paraId="489DD099" w14:textId="77777777" w:rsidTr="004D33C0">
        <w:tc>
          <w:tcPr>
            <w:tcW w:w="10206" w:type="dxa"/>
          </w:tcPr>
          <w:p w14:paraId="043A68EC" w14:textId="77777777" w:rsidR="009978EA" w:rsidRDefault="009978EA" w:rsidP="00F92601">
            <w:pPr>
              <w:rPr>
                <w:rFonts w:asciiTheme="minorHAnsi" w:hAnsiTheme="minorHAnsi" w:cs="Arial"/>
                <w:b/>
                <w:bCs/>
                <w:sz w:val="22"/>
                <w:szCs w:val="22"/>
              </w:rPr>
            </w:pPr>
            <w:r>
              <w:rPr>
                <w:rFonts w:asciiTheme="minorHAnsi" w:hAnsiTheme="minorHAnsi" w:cs="Arial"/>
                <w:b/>
                <w:bCs/>
                <w:sz w:val="22"/>
                <w:szCs w:val="22"/>
              </w:rPr>
              <w:t>Brief factual accoun</w:t>
            </w:r>
            <w:r w:rsidR="00D956E8">
              <w:rPr>
                <w:rFonts w:asciiTheme="minorHAnsi" w:hAnsiTheme="minorHAnsi" w:cs="Arial"/>
                <w:b/>
                <w:bCs/>
                <w:sz w:val="22"/>
                <w:szCs w:val="22"/>
              </w:rPr>
              <w:t>t of what happened, including context and behaviours of concern:</w:t>
            </w:r>
          </w:p>
          <w:p w14:paraId="284CEBED" w14:textId="77777777" w:rsidR="00D956E8" w:rsidRDefault="00D956E8" w:rsidP="00F92601">
            <w:pPr>
              <w:rPr>
                <w:rFonts w:asciiTheme="minorHAnsi" w:hAnsiTheme="minorHAnsi" w:cs="Arial"/>
                <w:b/>
                <w:bCs/>
                <w:sz w:val="22"/>
                <w:szCs w:val="22"/>
              </w:rPr>
            </w:pPr>
          </w:p>
          <w:p w14:paraId="4D20D0C9" w14:textId="77777777" w:rsidR="00D956E8" w:rsidRDefault="00D956E8" w:rsidP="00F92601">
            <w:pPr>
              <w:rPr>
                <w:rFonts w:asciiTheme="minorHAnsi" w:hAnsiTheme="minorHAnsi" w:cs="Arial"/>
                <w:b/>
                <w:bCs/>
                <w:sz w:val="22"/>
                <w:szCs w:val="22"/>
              </w:rPr>
            </w:pPr>
          </w:p>
          <w:p w14:paraId="54A4FDCE" w14:textId="77777777" w:rsidR="00D956E8" w:rsidRDefault="00D956E8" w:rsidP="00F92601">
            <w:pPr>
              <w:rPr>
                <w:rFonts w:asciiTheme="minorHAnsi" w:hAnsiTheme="minorHAnsi" w:cs="Arial"/>
                <w:b/>
                <w:bCs/>
                <w:sz w:val="22"/>
                <w:szCs w:val="22"/>
              </w:rPr>
            </w:pPr>
          </w:p>
          <w:p w14:paraId="465CFA6B" w14:textId="77777777" w:rsidR="00D27966" w:rsidRDefault="00D27966" w:rsidP="00F92601">
            <w:pPr>
              <w:rPr>
                <w:rFonts w:asciiTheme="minorHAnsi" w:hAnsiTheme="minorHAnsi" w:cs="Arial"/>
                <w:b/>
                <w:bCs/>
                <w:sz w:val="22"/>
                <w:szCs w:val="22"/>
              </w:rPr>
            </w:pPr>
          </w:p>
          <w:p w14:paraId="3DDC5461" w14:textId="069C4360" w:rsidR="00D956E8" w:rsidRPr="004D33C0" w:rsidRDefault="00D956E8" w:rsidP="00F92601">
            <w:pPr>
              <w:rPr>
                <w:rFonts w:asciiTheme="minorHAnsi" w:hAnsiTheme="minorHAnsi" w:cs="Arial"/>
                <w:b/>
                <w:bCs/>
                <w:sz w:val="22"/>
                <w:szCs w:val="22"/>
              </w:rPr>
            </w:pPr>
          </w:p>
        </w:tc>
      </w:tr>
      <w:tr w:rsidR="00D956E8" w:rsidRPr="004D33C0" w14:paraId="0691AFA8" w14:textId="77777777" w:rsidTr="004D33C0">
        <w:tc>
          <w:tcPr>
            <w:tcW w:w="10206" w:type="dxa"/>
          </w:tcPr>
          <w:p w14:paraId="7F48C8F4" w14:textId="77777777" w:rsidR="00D956E8" w:rsidRDefault="00FA2761" w:rsidP="00F92601">
            <w:pPr>
              <w:rPr>
                <w:rFonts w:asciiTheme="minorHAnsi" w:hAnsiTheme="minorHAnsi" w:cs="Arial"/>
                <w:b/>
                <w:bCs/>
                <w:sz w:val="22"/>
                <w:szCs w:val="22"/>
              </w:rPr>
            </w:pPr>
            <w:r>
              <w:rPr>
                <w:rFonts w:asciiTheme="minorHAnsi" w:hAnsiTheme="minorHAnsi" w:cs="Arial"/>
                <w:b/>
                <w:bCs/>
                <w:sz w:val="22"/>
                <w:szCs w:val="22"/>
              </w:rPr>
              <w:t>Details of any k</w:t>
            </w:r>
            <w:r w:rsidR="00D956E8">
              <w:rPr>
                <w:rFonts w:asciiTheme="minorHAnsi" w:hAnsiTheme="minorHAnsi" w:cs="Arial"/>
                <w:b/>
                <w:bCs/>
                <w:sz w:val="22"/>
                <w:szCs w:val="22"/>
              </w:rPr>
              <w:t>nown or suspected triggers or early warning signs</w:t>
            </w:r>
            <w:r>
              <w:rPr>
                <w:rFonts w:asciiTheme="minorHAnsi" w:hAnsiTheme="minorHAnsi" w:cs="Arial"/>
                <w:b/>
                <w:bCs/>
                <w:sz w:val="22"/>
                <w:szCs w:val="22"/>
              </w:rPr>
              <w:t>:</w:t>
            </w:r>
          </w:p>
          <w:p w14:paraId="39DA598C" w14:textId="77777777" w:rsidR="00FA2761" w:rsidRDefault="00FA2761" w:rsidP="00F92601">
            <w:pPr>
              <w:rPr>
                <w:rFonts w:asciiTheme="minorHAnsi" w:hAnsiTheme="minorHAnsi" w:cs="Arial"/>
                <w:b/>
                <w:bCs/>
                <w:sz w:val="22"/>
                <w:szCs w:val="22"/>
              </w:rPr>
            </w:pPr>
          </w:p>
          <w:p w14:paraId="008D868B" w14:textId="77777777" w:rsidR="00FA2761" w:rsidRDefault="00FA2761" w:rsidP="00F92601">
            <w:pPr>
              <w:rPr>
                <w:rFonts w:asciiTheme="minorHAnsi" w:hAnsiTheme="minorHAnsi" w:cs="Arial"/>
                <w:b/>
                <w:bCs/>
                <w:sz w:val="22"/>
                <w:szCs w:val="22"/>
              </w:rPr>
            </w:pPr>
          </w:p>
          <w:p w14:paraId="552306E1" w14:textId="77777777" w:rsidR="00FA2761" w:rsidRDefault="00FA2761" w:rsidP="00F92601">
            <w:pPr>
              <w:rPr>
                <w:rFonts w:asciiTheme="minorHAnsi" w:hAnsiTheme="minorHAnsi" w:cs="Arial"/>
                <w:b/>
                <w:bCs/>
                <w:sz w:val="22"/>
                <w:szCs w:val="22"/>
              </w:rPr>
            </w:pPr>
          </w:p>
          <w:p w14:paraId="2896525A" w14:textId="77777777" w:rsidR="00D27966" w:rsidRDefault="00D27966" w:rsidP="00F92601">
            <w:pPr>
              <w:rPr>
                <w:rFonts w:asciiTheme="minorHAnsi" w:hAnsiTheme="minorHAnsi" w:cs="Arial"/>
                <w:b/>
                <w:bCs/>
                <w:sz w:val="22"/>
                <w:szCs w:val="22"/>
              </w:rPr>
            </w:pPr>
          </w:p>
          <w:p w14:paraId="01DC96CC" w14:textId="143CCF2A" w:rsidR="00FA2761" w:rsidRPr="004D33C0" w:rsidRDefault="00FA2761" w:rsidP="00F92601">
            <w:pPr>
              <w:rPr>
                <w:rFonts w:asciiTheme="minorHAnsi" w:hAnsiTheme="minorHAnsi" w:cs="Arial"/>
                <w:b/>
                <w:bCs/>
                <w:sz w:val="22"/>
                <w:szCs w:val="22"/>
              </w:rPr>
            </w:pPr>
          </w:p>
        </w:tc>
      </w:tr>
      <w:tr w:rsidR="006801B7" w:rsidRPr="004D33C0" w14:paraId="1601C883" w14:textId="77777777" w:rsidTr="004D33C0">
        <w:tc>
          <w:tcPr>
            <w:tcW w:w="10206" w:type="dxa"/>
          </w:tcPr>
          <w:p w14:paraId="276A59A7" w14:textId="2DD69BC7" w:rsidR="006801B7" w:rsidRPr="004D33C0" w:rsidRDefault="00FA2761" w:rsidP="00F92601">
            <w:pPr>
              <w:rPr>
                <w:rFonts w:asciiTheme="minorHAnsi" w:hAnsiTheme="minorHAnsi" w:cs="Arial"/>
                <w:b/>
                <w:bCs/>
                <w:sz w:val="22"/>
                <w:szCs w:val="22"/>
              </w:rPr>
            </w:pPr>
            <w:r>
              <w:rPr>
                <w:rFonts w:asciiTheme="minorHAnsi" w:hAnsiTheme="minorHAnsi" w:cs="Arial"/>
                <w:b/>
                <w:bCs/>
                <w:sz w:val="22"/>
                <w:szCs w:val="22"/>
              </w:rPr>
              <w:t xml:space="preserve">Details of </w:t>
            </w:r>
            <w:r w:rsidR="0043251B">
              <w:rPr>
                <w:rFonts w:asciiTheme="minorHAnsi" w:hAnsiTheme="minorHAnsi" w:cs="Arial"/>
                <w:b/>
                <w:bCs/>
                <w:sz w:val="22"/>
                <w:szCs w:val="22"/>
              </w:rPr>
              <w:t>deescalation strategies used before restrictive intervention implemented:</w:t>
            </w:r>
          </w:p>
          <w:p w14:paraId="35FE1597" w14:textId="77777777" w:rsidR="006801B7" w:rsidRPr="004D33C0" w:rsidRDefault="006801B7" w:rsidP="00F92601">
            <w:pPr>
              <w:rPr>
                <w:rFonts w:asciiTheme="minorHAnsi" w:hAnsiTheme="minorHAnsi" w:cs="Arial"/>
                <w:bCs/>
                <w:sz w:val="22"/>
                <w:szCs w:val="22"/>
              </w:rPr>
            </w:pPr>
          </w:p>
          <w:p w14:paraId="6F8F04FD" w14:textId="77777777" w:rsidR="006801B7" w:rsidRPr="004D33C0" w:rsidRDefault="006801B7" w:rsidP="00F92601">
            <w:pPr>
              <w:rPr>
                <w:rFonts w:asciiTheme="minorHAnsi" w:hAnsiTheme="minorHAnsi" w:cs="Arial"/>
                <w:b/>
                <w:sz w:val="22"/>
                <w:szCs w:val="22"/>
              </w:rPr>
            </w:pPr>
            <w:r w:rsidRPr="004D33C0">
              <w:rPr>
                <w:rFonts w:asciiTheme="minorHAnsi" w:hAnsiTheme="minorHAnsi" w:cs="Arial"/>
                <w:b/>
                <w:sz w:val="22"/>
                <w:szCs w:val="22"/>
              </w:rPr>
              <w:tab/>
            </w:r>
          </w:p>
          <w:p w14:paraId="5CBF5485" w14:textId="77777777" w:rsidR="006801B7" w:rsidRDefault="006801B7" w:rsidP="00F92601">
            <w:pPr>
              <w:rPr>
                <w:rFonts w:asciiTheme="minorHAnsi" w:hAnsiTheme="minorHAnsi" w:cs="Arial"/>
                <w:b/>
                <w:sz w:val="22"/>
                <w:szCs w:val="22"/>
              </w:rPr>
            </w:pPr>
          </w:p>
          <w:p w14:paraId="5E21B1D3" w14:textId="77777777" w:rsidR="00D27966" w:rsidRPr="004D33C0" w:rsidRDefault="00D27966" w:rsidP="00F92601">
            <w:pPr>
              <w:rPr>
                <w:rFonts w:asciiTheme="minorHAnsi" w:hAnsiTheme="minorHAnsi" w:cs="Arial"/>
                <w:b/>
                <w:sz w:val="22"/>
                <w:szCs w:val="22"/>
              </w:rPr>
            </w:pPr>
          </w:p>
          <w:p w14:paraId="331A60D6" w14:textId="77777777" w:rsidR="006801B7" w:rsidRPr="004D33C0" w:rsidRDefault="006801B7" w:rsidP="00F92601">
            <w:pPr>
              <w:rPr>
                <w:rFonts w:asciiTheme="minorHAnsi" w:hAnsiTheme="minorHAnsi" w:cs="Arial"/>
                <w:b/>
                <w:bCs/>
                <w:sz w:val="22"/>
                <w:szCs w:val="22"/>
              </w:rPr>
            </w:pPr>
          </w:p>
        </w:tc>
      </w:tr>
      <w:tr w:rsidR="0043251B" w:rsidRPr="004D33C0" w14:paraId="552A64E1" w14:textId="77777777" w:rsidTr="005A0372">
        <w:tc>
          <w:tcPr>
            <w:tcW w:w="10206" w:type="dxa"/>
            <w:vAlign w:val="center"/>
          </w:tcPr>
          <w:p w14:paraId="1AECDAA5" w14:textId="137957A2" w:rsidR="003935D6" w:rsidRPr="004D33C0" w:rsidRDefault="003935D6" w:rsidP="00D744CF">
            <w:pPr>
              <w:rPr>
                <w:rFonts w:asciiTheme="minorHAnsi" w:hAnsiTheme="minorHAnsi" w:cs="Arial"/>
                <w:b/>
                <w:sz w:val="22"/>
                <w:szCs w:val="22"/>
              </w:rPr>
            </w:pPr>
            <w:r>
              <w:rPr>
                <w:rFonts w:asciiTheme="minorHAnsi" w:hAnsiTheme="minorHAnsi" w:cs="Arial"/>
                <w:b/>
                <w:sz w:val="22"/>
                <w:szCs w:val="22"/>
              </w:rPr>
              <w:t xml:space="preserve">Details as to why </w:t>
            </w:r>
            <w:r w:rsidR="00D27966">
              <w:rPr>
                <w:rFonts w:asciiTheme="minorHAnsi" w:hAnsiTheme="minorHAnsi" w:cs="Arial"/>
                <w:b/>
                <w:sz w:val="22"/>
                <w:szCs w:val="22"/>
              </w:rPr>
              <w:t>restrictive intervention</w:t>
            </w:r>
            <w:r w:rsidRPr="004D33C0">
              <w:rPr>
                <w:rFonts w:asciiTheme="minorHAnsi" w:hAnsiTheme="minorHAnsi" w:cs="Arial"/>
                <w:b/>
                <w:sz w:val="22"/>
                <w:szCs w:val="22"/>
              </w:rPr>
              <w:t xml:space="preserve"> was </w:t>
            </w:r>
            <w:r w:rsidR="00B200D9">
              <w:rPr>
                <w:rFonts w:asciiTheme="minorHAnsi" w:hAnsiTheme="minorHAnsi" w:cs="Arial"/>
                <w:b/>
                <w:sz w:val="22"/>
                <w:szCs w:val="22"/>
              </w:rPr>
              <w:t>n</w:t>
            </w:r>
            <w:r w:rsidRPr="004D33C0">
              <w:rPr>
                <w:rFonts w:asciiTheme="minorHAnsi" w:hAnsiTheme="minorHAnsi" w:cs="Arial"/>
                <w:b/>
                <w:sz w:val="22"/>
                <w:szCs w:val="22"/>
              </w:rPr>
              <w:t>ecessary:</w:t>
            </w:r>
          </w:p>
          <w:p w14:paraId="0B8CAA6F" w14:textId="77777777" w:rsidR="003935D6" w:rsidRDefault="003935D6" w:rsidP="00D744CF">
            <w:pPr>
              <w:rPr>
                <w:rFonts w:asciiTheme="minorHAnsi" w:hAnsiTheme="minorHAnsi" w:cs="Arial"/>
                <w:bCs/>
                <w:color w:val="auto"/>
                <w:sz w:val="20"/>
                <w:szCs w:val="20"/>
              </w:rPr>
            </w:pPr>
            <w:r w:rsidRPr="00D27966">
              <w:rPr>
                <w:rFonts w:asciiTheme="minorHAnsi" w:hAnsiTheme="minorHAnsi" w:cs="Arial"/>
                <w:bCs/>
                <w:color w:val="auto"/>
                <w:sz w:val="20"/>
                <w:szCs w:val="20"/>
              </w:rPr>
              <w:t>Why were the preventative and deescalation strategies assessed as insufficient?</w:t>
            </w:r>
          </w:p>
          <w:p w14:paraId="2580CA6F" w14:textId="77777777" w:rsidR="00D27966" w:rsidRDefault="00D27966" w:rsidP="005A0372">
            <w:pPr>
              <w:jc w:val="center"/>
              <w:rPr>
                <w:rFonts w:asciiTheme="minorHAnsi" w:hAnsiTheme="minorHAnsi" w:cs="Arial"/>
                <w:bCs/>
                <w:color w:val="auto"/>
                <w:sz w:val="20"/>
                <w:szCs w:val="20"/>
              </w:rPr>
            </w:pPr>
          </w:p>
          <w:p w14:paraId="124984BE" w14:textId="77777777" w:rsidR="00D27966" w:rsidRDefault="00D27966" w:rsidP="005A0372">
            <w:pPr>
              <w:jc w:val="center"/>
              <w:rPr>
                <w:rFonts w:asciiTheme="minorHAnsi" w:hAnsiTheme="minorHAnsi" w:cs="Arial"/>
                <w:bCs/>
                <w:color w:val="auto"/>
                <w:sz w:val="20"/>
                <w:szCs w:val="20"/>
              </w:rPr>
            </w:pPr>
          </w:p>
          <w:p w14:paraId="777ED132" w14:textId="77777777" w:rsidR="00D27966" w:rsidRDefault="00D27966" w:rsidP="005A0372">
            <w:pPr>
              <w:jc w:val="center"/>
              <w:rPr>
                <w:rFonts w:asciiTheme="minorHAnsi" w:hAnsiTheme="minorHAnsi" w:cs="Arial"/>
                <w:bCs/>
                <w:color w:val="auto"/>
                <w:sz w:val="20"/>
                <w:szCs w:val="20"/>
              </w:rPr>
            </w:pPr>
          </w:p>
          <w:p w14:paraId="6FF54DDE" w14:textId="77777777" w:rsidR="00D27966" w:rsidRPr="00D27966" w:rsidRDefault="00D27966" w:rsidP="005A0372">
            <w:pPr>
              <w:jc w:val="center"/>
              <w:rPr>
                <w:rFonts w:asciiTheme="minorHAnsi" w:hAnsiTheme="minorHAnsi" w:cs="Arial"/>
                <w:bCs/>
                <w:color w:val="auto"/>
                <w:sz w:val="20"/>
                <w:szCs w:val="20"/>
              </w:rPr>
            </w:pPr>
          </w:p>
          <w:p w14:paraId="612EA2DA" w14:textId="77777777" w:rsidR="0043251B" w:rsidRDefault="0043251B" w:rsidP="005A0372">
            <w:pPr>
              <w:jc w:val="center"/>
              <w:rPr>
                <w:rFonts w:asciiTheme="minorHAnsi" w:hAnsiTheme="minorHAnsi" w:cs="Arial"/>
                <w:b/>
                <w:bCs/>
                <w:sz w:val="22"/>
                <w:szCs w:val="22"/>
              </w:rPr>
            </w:pPr>
          </w:p>
        </w:tc>
      </w:tr>
    </w:tbl>
    <w:p w14:paraId="2254A84B" w14:textId="71B12907" w:rsidR="00B200D9" w:rsidRPr="00B200D9" w:rsidRDefault="00B200D9" w:rsidP="00B200D9">
      <w:pPr>
        <w:pStyle w:val="NoSpacing"/>
        <w:rPr>
          <w:rFonts w:asciiTheme="minorHAnsi" w:hAnsiTheme="minorHAnsi"/>
          <w:b/>
          <w:bCs/>
          <w:sz w:val="22"/>
          <w:szCs w:val="22"/>
        </w:rPr>
      </w:pPr>
      <w:r w:rsidRPr="00B200D9">
        <w:rPr>
          <w:rFonts w:asciiTheme="minorHAnsi" w:hAnsiTheme="minorHAnsi"/>
          <w:b/>
          <w:bCs/>
          <w:sz w:val="22"/>
          <w:szCs w:val="22"/>
        </w:rPr>
        <w:lastRenderedPageBreak/>
        <w:t>Section 6: Restrictive Intervention Details</w:t>
      </w:r>
    </w:p>
    <w:tbl>
      <w:tblPr>
        <w:tblStyle w:val="TableGrid"/>
        <w:tblW w:w="10206" w:type="dxa"/>
        <w:tblInd w:w="-572" w:type="dxa"/>
        <w:tblLook w:val="04A0" w:firstRow="1" w:lastRow="0" w:firstColumn="1" w:lastColumn="0" w:noHBand="0" w:noVBand="1"/>
      </w:tblPr>
      <w:tblGrid>
        <w:gridCol w:w="10206"/>
      </w:tblGrid>
      <w:tr w:rsidR="006D01DE" w:rsidRPr="004D33C0" w14:paraId="02150A52" w14:textId="77777777" w:rsidTr="004D33C0">
        <w:tc>
          <w:tcPr>
            <w:tcW w:w="10206" w:type="dxa"/>
          </w:tcPr>
          <w:p w14:paraId="3B107995" w14:textId="0AD8E33F" w:rsidR="006D01DE" w:rsidRPr="006D01DE" w:rsidRDefault="006D01DE" w:rsidP="00F92601">
            <w:pPr>
              <w:rPr>
                <w:rFonts w:asciiTheme="minorHAnsi" w:hAnsiTheme="minorHAnsi" w:cs="Arial"/>
                <w:bCs/>
                <w:sz w:val="22"/>
                <w:szCs w:val="22"/>
              </w:rPr>
            </w:pPr>
            <w:r>
              <w:rPr>
                <w:rFonts w:asciiTheme="minorHAnsi" w:hAnsiTheme="minorHAnsi" w:cs="Arial"/>
                <w:b/>
                <w:sz w:val="22"/>
                <w:szCs w:val="22"/>
              </w:rPr>
              <w:t xml:space="preserve">Type of Restrictive Intervention Used: </w:t>
            </w:r>
            <w:r>
              <w:rPr>
                <w:rFonts w:asciiTheme="minorHAnsi" w:hAnsiTheme="minorHAnsi" w:cs="Arial"/>
                <w:bCs/>
                <w:sz w:val="22"/>
                <w:szCs w:val="22"/>
              </w:rPr>
              <w:t>Reasonable Force/Restraint/Seclusion</w:t>
            </w:r>
          </w:p>
        </w:tc>
      </w:tr>
      <w:tr w:rsidR="006D01DE" w:rsidRPr="004D33C0" w14:paraId="72A23685" w14:textId="77777777" w:rsidTr="004D33C0">
        <w:tc>
          <w:tcPr>
            <w:tcW w:w="10206" w:type="dxa"/>
          </w:tcPr>
          <w:p w14:paraId="77932041" w14:textId="77777777" w:rsidR="006D01DE" w:rsidRDefault="006D01DE" w:rsidP="00F92601">
            <w:pPr>
              <w:rPr>
                <w:rFonts w:asciiTheme="minorHAnsi" w:hAnsiTheme="minorHAnsi" w:cs="Arial"/>
                <w:b/>
                <w:sz w:val="22"/>
                <w:szCs w:val="22"/>
              </w:rPr>
            </w:pPr>
            <w:r>
              <w:rPr>
                <w:rFonts w:asciiTheme="minorHAnsi" w:hAnsiTheme="minorHAnsi" w:cs="Arial"/>
                <w:b/>
                <w:sz w:val="22"/>
                <w:szCs w:val="22"/>
              </w:rPr>
              <w:t xml:space="preserve">Description of </w:t>
            </w:r>
            <w:r w:rsidR="0040032E">
              <w:rPr>
                <w:rFonts w:asciiTheme="minorHAnsi" w:hAnsiTheme="minorHAnsi" w:cs="Arial"/>
                <w:b/>
                <w:sz w:val="22"/>
                <w:szCs w:val="22"/>
              </w:rPr>
              <w:t>Restrictive Intervention:</w:t>
            </w:r>
          </w:p>
          <w:p w14:paraId="34058839" w14:textId="3B410D69" w:rsidR="0040032E" w:rsidRPr="00537D3A" w:rsidRDefault="00537D3A" w:rsidP="00F92601">
            <w:pPr>
              <w:rPr>
                <w:rFonts w:asciiTheme="minorHAnsi" w:hAnsiTheme="minorHAnsi" w:cs="Arial"/>
                <w:bCs/>
                <w:sz w:val="20"/>
                <w:szCs w:val="20"/>
              </w:rPr>
            </w:pPr>
            <w:r>
              <w:rPr>
                <w:rFonts w:asciiTheme="minorHAnsi" w:hAnsiTheme="minorHAnsi" w:cs="Arial"/>
                <w:bCs/>
                <w:sz w:val="20"/>
                <w:szCs w:val="20"/>
              </w:rPr>
              <w:t xml:space="preserve">Where physical intervention was required, the below questions should be </w:t>
            </w:r>
            <w:r w:rsidR="00DC0DB3">
              <w:rPr>
                <w:rFonts w:asciiTheme="minorHAnsi" w:hAnsiTheme="minorHAnsi" w:cs="Arial"/>
                <w:bCs/>
                <w:sz w:val="20"/>
                <w:szCs w:val="20"/>
              </w:rPr>
              <w:t>considered. If it was seclusion, please provide further details in section 8.</w:t>
            </w:r>
          </w:p>
          <w:p w14:paraId="28F6DE52" w14:textId="47D85392" w:rsidR="0040032E" w:rsidRPr="0040032E" w:rsidRDefault="0040032E" w:rsidP="00EF4D54">
            <w:pPr>
              <w:pStyle w:val="ListParagraph"/>
              <w:numPr>
                <w:ilvl w:val="0"/>
                <w:numId w:val="20"/>
              </w:numPr>
              <w:rPr>
                <w:rFonts w:asciiTheme="minorHAnsi" w:hAnsiTheme="minorHAnsi" w:cs="Arial"/>
                <w:bCs/>
                <w:sz w:val="20"/>
                <w:szCs w:val="20"/>
              </w:rPr>
            </w:pPr>
            <w:r w:rsidRPr="0040032E">
              <w:rPr>
                <w:rFonts w:asciiTheme="minorHAnsi" w:hAnsiTheme="minorHAnsi" w:cs="Arial"/>
                <w:bCs/>
                <w:sz w:val="20"/>
                <w:szCs w:val="20"/>
              </w:rPr>
              <w:t xml:space="preserve">What </w:t>
            </w:r>
            <w:r w:rsidR="00F55A27">
              <w:rPr>
                <w:rFonts w:asciiTheme="minorHAnsi" w:hAnsiTheme="minorHAnsi" w:cs="Arial"/>
                <w:bCs/>
                <w:sz w:val="20"/>
                <w:szCs w:val="20"/>
              </w:rPr>
              <w:t>h</w:t>
            </w:r>
            <w:r w:rsidRPr="0040032E">
              <w:rPr>
                <w:rFonts w:asciiTheme="minorHAnsi" w:hAnsiTheme="minorHAnsi" w:cs="Arial"/>
                <w:bCs/>
                <w:sz w:val="20"/>
                <w:szCs w:val="20"/>
              </w:rPr>
              <w:t xml:space="preserve">old was </w:t>
            </w:r>
            <w:r w:rsidR="00F55A27">
              <w:rPr>
                <w:rFonts w:asciiTheme="minorHAnsi" w:hAnsiTheme="minorHAnsi" w:cs="Arial"/>
                <w:bCs/>
                <w:sz w:val="20"/>
                <w:szCs w:val="20"/>
              </w:rPr>
              <w:t>p</w:t>
            </w:r>
            <w:r w:rsidRPr="0040032E">
              <w:rPr>
                <w:rFonts w:asciiTheme="minorHAnsi" w:hAnsiTheme="minorHAnsi" w:cs="Arial"/>
                <w:bCs/>
                <w:sz w:val="20"/>
                <w:szCs w:val="20"/>
              </w:rPr>
              <w:t>erformed?</w:t>
            </w:r>
          </w:p>
          <w:p w14:paraId="3F1F5020" w14:textId="64DF3517" w:rsidR="0040032E" w:rsidRDefault="0040032E" w:rsidP="00EF4D54">
            <w:pPr>
              <w:pStyle w:val="ListParagraph"/>
              <w:numPr>
                <w:ilvl w:val="0"/>
                <w:numId w:val="20"/>
              </w:numPr>
              <w:rPr>
                <w:rFonts w:asciiTheme="minorHAnsi" w:hAnsiTheme="minorHAnsi" w:cs="Arial"/>
                <w:bCs/>
                <w:sz w:val="20"/>
                <w:szCs w:val="20"/>
              </w:rPr>
            </w:pPr>
            <w:r w:rsidRPr="0040032E">
              <w:rPr>
                <w:rFonts w:asciiTheme="minorHAnsi" w:hAnsiTheme="minorHAnsi" w:cs="Arial"/>
                <w:bCs/>
                <w:sz w:val="20"/>
                <w:szCs w:val="20"/>
              </w:rPr>
              <w:t xml:space="preserve">What </w:t>
            </w:r>
            <w:r w:rsidR="00F55A27">
              <w:rPr>
                <w:rFonts w:asciiTheme="minorHAnsi" w:hAnsiTheme="minorHAnsi" w:cs="Arial"/>
                <w:bCs/>
                <w:sz w:val="20"/>
                <w:szCs w:val="20"/>
              </w:rPr>
              <w:t>p</w:t>
            </w:r>
            <w:r w:rsidRPr="0040032E">
              <w:rPr>
                <w:rFonts w:asciiTheme="minorHAnsi" w:hAnsiTheme="minorHAnsi" w:cs="Arial"/>
                <w:bCs/>
                <w:sz w:val="20"/>
                <w:szCs w:val="20"/>
              </w:rPr>
              <w:t xml:space="preserve">osition was </w:t>
            </w:r>
            <w:r w:rsidR="00F55A27">
              <w:rPr>
                <w:rFonts w:asciiTheme="minorHAnsi" w:hAnsiTheme="minorHAnsi" w:cs="Arial"/>
                <w:bCs/>
                <w:sz w:val="20"/>
                <w:szCs w:val="20"/>
              </w:rPr>
              <w:t>h</w:t>
            </w:r>
            <w:r w:rsidRPr="0040032E">
              <w:rPr>
                <w:rFonts w:asciiTheme="minorHAnsi" w:hAnsiTheme="minorHAnsi" w:cs="Arial"/>
                <w:bCs/>
                <w:sz w:val="20"/>
                <w:szCs w:val="20"/>
              </w:rPr>
              <w:t xml:space="preserve">old </w:t>
            </w:r>
            <w:r w:rsidR="00F55A27">
              <w:rPr>
                <w:rFonts w:asciiTheme="minorHAnsi" w:hAnsiTheme="minorHAnsi" w:cs="Arial"/>
                <w:bCs/>
                <w:sz w:val="20"/>
                <w:szCs w:val="20"/>
              </w:rPr>
              <w:t>p</w:t>
            </w:r>
            <w:r w:rsidRPr="0040032E">
              <w:rPr>
                <w:rFonts w:asciiTheme="minorHAnsi" w:hAnsiTheme="minorHAnsi" w:cs="Arial"/>
                <w:bCs/>
                <w:sz w:val="20"/>
                <w:szCs w:val="20"/>
              </w:rPr>
              <w:t xml:space="preserve">erformed </w:t>
            </w:r>
            <w:r w:rsidR="00F55A27">
              <w:rPr>
                <w:rFonts w:asciiTheme="minorHAnsi" w:hAnsiTheme="minorHAnsi" w:cs="Arial"/>
                <w:bCs/>
                <w:sz w:val="20"/>
                <w:szCs w:val="20"/>
              </w:rPr>
              <w:t>i</w:t>
            </w:r>
            <w:r w:rsidRPr="0040032E">
              <w:rPr>
                <w:rFonts w:asciiTheme="minorHAnsi" w:hAnsiTheme="minorHAnsi" w:cs="Arial"/>
                <w:bCs/>
                <w:sz w:val="20"/>
                <w:szCs w:val="20"/>
              </w:rPr>
              <w:t>n?</w:t>
            </w:r>
          </w:p>
          <w:p w14:paraId="7A63BC7C" w14:textId="3494A994" w:rsidR="0040032E" w:rsidRDefault="0040032E" w:rsidP="00EF4D54">
            <w:pPr>
              <w:pStyle w:val="ListParagraph"/>
              <w:numPr>
                <w:ilvl w:val="0"/>
                <w:numId w:val="20"/>
              </w:numPr>
              <w:rPr>
                <w:rFonts w:asciiTheme="minorHAnsi" w:hAnsiTheme="minorHAnsi" w:cs="Arial"/>
                <w:bCs/>
                <w:sz w:val="20"/>
                <w:szCs w:val="20"/>
              </w:rPr>
            </w:pPr>
            <w:r>
              <w:rPr>
                <w:rFonts w:asciiTheme="minorHAnsi" w:hAnsiTheme="minorHAnsi" w:cs="Arial"/>
                <w:bCs/>
                <w:sz w:val="20"/>
                <w:szCs w:val="20"/>
              </w:rPr>
              <w:t>How long for?</w:t>
            </w:r>
          </w:p>
          <w:p w14:paraId="2C289F7C" w14:textId="3A5CFCAC" w:rsidR="0040032E" w:rsidRPr="00DC0DB3" w:rsidRDefault="00F55A27" w:rsidP="00EF4D54">
            <w:pPr>
              <w:pStyle w:val="ListParagraph"/>
              <w:numPr>
                <w:ilvl w:val="0"/>
                <w:numId w:val="20"/>
              </w:numPr>
              <w:rPr>
                <w:rFonts w:asciiTheme="minorHAnsi" w:hAnsiTheme="minorHAnsi" w:cs="Arial"/>
                <w:b/>
                <w:sz w:val="22"/>
                <w:szCs w:val="22"/>
              </w:rPr>
            </w:pPr>
            <w:r w:rsidRPr="00DC0DB3">
              <w:rPr>
                <w:rFonts w:asciiTheme="minorHAnsi" w:hAnsiTheme="minorHAnsi" w:cs="Arial"/>
                <w:bCs/>
                <w:sz w:val="20"/>
                <w:szCs w:val="20"/>
              </w:rPr>
              <w:t>What degree of force was used?</w:t>
            </w:r>
          </w:p>
          <w:p w14:paraId="3D8A0302" w14:textId="62C8FF12" w:rsidR="0040032E" w:rsidRDefault="0040032E" w:rsidP="00F92601">
            <w:pPr>
              <w:rPr>
                <w:rFonts w:asciiTheme="minorHAnsi" w:hAnsiTheme="minorHAnsi" w:cs="Arial"/>
                <w:b/>
                <w:sz w:val="22"/>
                <w:szCs w:val="22"/>
              </w:rPr>
            </w:pPr>
          </w:p>
        </w:tc>
      </w:tr>
      <w:tr w:rsidR="006801B7" w:rsidRPr="004D33C0" w14:paraId="4AFD1A15" w14:textId="77777777" w:rsidTr="004D33C0">
        <w:tc>
          <w:tcPr>
            <w:tcW w:w="10206" w:type="dxa"/>
          </w:tcPr>
          <w:p w14:paraId="4F2158E2" w14:textId="78B10A42" w:rsidR="006801B7" w:rsidRPr="004D33C0" w:rsidRDefault="00BC4F35" w:rsidP="00F92601">
            <w:pPr>
              <w:rPr>
                <w:rFonts w:asciiTheme="minorHAnsi" w:hAnsiTheme="minorHAnsi" w:cs="Arial"/>
                <w:b/>
                <w:sz w:val="22"/>
                <w:szCs w:val="22"/>
              </w:rPr>
            </w:pPr>
            <w:r>
              <w:rPr>
                <w:rFonts w:asciiTheme="minorHAnsi" w:hAnsiTheme="minorHAnsi" w:cs="Arial"/>
                <w:b/>
                <w:sz w:val="22"/>
                <w:szCs w:val="22"/>
              </w:rPr>
              <w:t>Was this the least restrictive option available</w:t>
            </w:r>
            <w:r w:rsidR="0021502F">
              <w:rPr>
                <w:rFonts w:asciiTheme="minorHAnsi" w:hAnsiTheme="minorHAnsi" w:cs="Arial"/>
                <w:b/>
                <w:sz w:val="22"/>
                <w:szCs w:val="22"/>
              </w:rPr>
              <w:t>?</w:t>
            </w:r>
          </w:p>
          <w:p w14:paraId="65ED37F7" w14:textId="44510843" w:rsidR="00721EE0" w:rsidRPr="004D33C0" w:rsidRDefault="0021502F" w:rsidP="00721EE0">
            <w:pPr>
              <w:rPr>
                <w:rFonts w:asciiTheme="minorHAnsi" w:hAnsiTheme="minorHAnsi" w:cs="Arial"/>
                <w:bCs/>
                <w:color w:val="auto"/>
                <w:sz w:val="22"/>
                <w:szCs w:val="22"/>
              </w:rPr>
            </w:pPr>
            <w:r>
              <w:rPr>
                <w:rFonts w:asciiTheme="minorHAnsi" w:hAnsiTheme="minorHAnsi" w:cs="Arial"/>
                <w:bCs/>
                <w:color w:val="auto"/>
                <w:sz w:val="20"/>
                <w:szCs w:val="20"/>
              </w:rPr>
              <w:t>Why did was this restrictive intervention the best option in the circumstances?</w:t>
            </w:r>
          </w:p>
          <w:p w14:paraId="27A0E88A" w14:textId="77777777" w:rsidR="006801B7" w:rsidRPr="004D33C0" w:rsidRDefault="006801B7" w:rsidP="00F92601">
            <w:pPr>
              <w:rPr>
                <w:rFonts w:asciiTheme="minorHAnsi" w:hAnsiTheme="minorHAnsi" w:cs="Arial"/>
                <w:bCs/>
                <w:sz w:val="22"/>
                <w:szCs w:val="22"/>
              </w:rPr>
            </w:pPr>
          </w:p>
          <w:p w14:paraId="6305CC73" w14:textId="77777777" w:rsidR="006801B7" w:rsidRPr="004D33C0" w:rsidRDefault="006801B7" w:rsidP="00F92601">
            <w:pPr>
              <w:rPr>
                <w:rFonts w:asciiTheme="minorHAnsi" w:hAnsiTheme="minorHAnsi" w:cs="Arial"/>
                <w:bCs/>
                <w:sz w:val="22"/>
                <w:szCs w:val="22"/>
              </w:rPr>
            </w:pPr>
          </w:p>
          <w:p w14:paraId="70813B34" w14:textId="77777777" w:rsidR="006801B7" w:rsidRPr="004D33C0" w:rsidRDefault="006801B7" w:rsidP="00F92601">
            <w:pPr>
              <w:rPr>
                <w:rFonts w:asciiTheme="minorHAnsi" w:hAnsiTheme="minorHAnsi" w:cs="Arial"/>
                <w:bCs/>
                <w:sz w:val="22"/>
                <w:szCs w:val="22"/>
              </w:rPr>
            </w:pPr>
          </w:p>
          <w:p w14:paraId="28C93B85" w14:textId="77777777" w:rsidR="006801B7" w:rsidRPr="004D33C0" w:rsidRDefault="006801B7" w:rsidP="00F92601">
            <w:pPr>
              <w:rPr>
                <w:rFonts w:asciiTheme="minorHAnsi" w:hAnsiTheme="minorHAnsi" w:cs="Arial"/>
                <w:bCs/>
                <w:sz w:val="22"/>
                <w:szCs w:val="22"/>
              </w:rPr>
            </w:pPr>
          </w:p>
        </w:tc>
      </w:tr>
    </w:tbl>
    <w:p w14:paraId="68039A36" w14:textId="77777777" w:rsidR="00106D50" w:rsidRDefault="00106D50" w:rsidP="00106D50">
      <w:pPr>
        <w:pStyle w:val="NoSpacing"/>
      </w:pPr>
    </w:p>
    <w:p w14:paraId="5D8F4073" w14:textId="4C92FB67" w:rsidR="00106D50" w:rsidRPr="005001A1" w:rsidRDefault="00106D50" w:rsidP="00106D50">
      <w:pPr>
        <w:pStyle w:val="NoSpacing"/>
        <w:rPr>
          <w:rFonts w:asciiTheme="minorHAnsi" w:hAnsiTheme="minorHAnsi"/>
          <w:b/>
          <w:bCs/>
        </w:rPr>
      </w:pPr>
      <w:r w:rsidRPr="005001A1">
        <w:rPr>
          <w:rFonts w:asciiTheme="minorHAnsi" w:hAnsiTheme="minorHAnsi"/>
          <w:b/>
          <w:bCs/>
          <w:sz w:val="22"/>
          <w:szCs w:val="22"/>
        </w:rPr>
        <w:t xml:space="preserve">Section 7: </w:t>
      </w:r>
      <w:r w:rsidR="005001A1" w:rsidRPr="005001A1">
        <w:rPr>
          <w:rFonts w:asciiTheme="minorHAnsi" w:hAnsiTheme="minorHAnsi"/>
          <w:b/>
          <w:bCs/>
          <w:sz w:val="22"/>
          <w:szCs w:val="22"/>
        </w:rPr>
        <w:t>Welfare and Medical Details</w:t>
      </w:r>
    </w:p>
    <w:tbl>
      <w:tblPr>
        <w:tblStyle w:val="TableGrid"/>
        <w:tblW w:w="10206" w:type="dxa"/>
        <w:tblInd w:w="-572" w:type="dxa"/>
        <w:tblLook w:val="04A0" w:firstRow="1" w:lastRow="0" w:firstColumn="1" w:lastColumn="0" w:noHBand="0" w:noVBand="1"/>
      </w:tblPr>
      <w:tblGrid>
        <w:gridCol w:w="10206"/>
      </w:tblGrid>
      <w:tr w:rsidR="00106D50" w:rsidRPr="004D33C0" w14:paraId="06EDB349" w14:textId="77777777" w:rsidTr="004D33C0">
        <w:tc>
          <w:tcPr>
            <w:tcW w:w="10206" w:type="dxa"/>
          </w:tcPr>
          <w:p w14:paraId="7C6B1CB0" w14:textId="77777777" w:rsidR="00106D50" w:rsidRDefault="005001A1" w:rsidP="00F92601">
            <w:pPr>
              <w:rPr>
                <w:rFonts w:asciiTheme="minorHAnsi" w:hAnsiTheme="minorHAnsi" w:cs="Arial"/>
                <w:b/>
                <w:sz w:val="22"/>
                <w:szCs w:val="22"/>
              </w:rPr>
            </w:pPr>
            <w:r>
              <w:rPr>
                <w:rFonts w:asciiTheme="minorHAnsi" w:hAnsiTheme="minorHAnsi" w:cs="Arial"/>
                <w:b/>
                <w:sz w:val="22"/>
                <w:szCs w:val="22"/>
              </w:rPr>
              <w:t xml:space="preserve">Were there any </w:t>
            </w:r>
            <w:r w:rsidR="00B30E12">
              <w:rPr>
                <w:rFonts w:asciiTheme="minorHAnsi" w:hAnsiTheme="minorHAnsi" w:cs="Arial"/>
                <w:b/>
                <w:sz w:val="22"/>
                <w:szCs w:val="22"/>
              </w:rPr>
              <w:t>injuries or physical effects to the pupil involved?</w:t>
            </w:r>
          </w:p>
          <w:p w14:paraId="78B2AF68" w14:textId="150DF4A0" w:rsidR="00B30E12" w:rsidRDefault="00B30E12" w:rsidP="00F92601">
            <w:pPr>
              <w:rPr>
                <w:rFonts w:asciiTheme="minorHAnsi" w:hAnsiTheme="minorHAnsi" w:cs="Arial"/>
                <w:bCs/>
                <w:sz w:val="20"/>
                <w:szCs w:val="20"/>
              </w:rPr>
            </w:pPr>
            <w:r>
              <w:rPr>
                <w:rFonts w:asciiTheme="minorHAnsi" w:hAnsiTheme="minorHAnsi" w:cs="Arial"/>
                <w:bCs/>
                <w:sz w:val="20"/>
                <w:szCs w:val="20"/>
              </w:rPr>
              <w:t>If yes, please provide details.</w:t>
            </w:r>
          </w:p>
          <w:p w14:paraId="47A42DCB" w14:textId="77777777" w:rsidR="00EE704D" w:rsidRPr="00B30E12" w:rsidRDefault="00EE704D" w:rsidP="00F92601">
            <w:pPr>
              <w:rPr>
                <w:rFonts w:asciiTheme="minorHAnsi" w:hAnsiTheme="minorHAnsi" w:cs="Arial"/>
                <w:bCs/>
                <w:sz w:val="20"/>
                <w:szCs w:val="20"/>
              </w:rPr>
            </w:pPr>
          </w:p>
          <w:p w14:paraId="76E1BE60" w14:textId="77777777" w:rsidR="00B30E12" w:rsidRDefault="00B30E12" w:rsidP="00F92601">
            <w:pPr>
              <w:rPr>
                <w:rFonts w:asciiTheme="minorHAnsi" w:hAnsiTheme="minorHAnsi" w:cs="Arial"/>
                <w:b/>
                <w:sz w:val="22"/>
                <w:szCs w:val="22"/>
              </w:rPr>
            </w:pPr>
          </w:p>
          <w:p w14:paraId="4D606ACA" w14:textId="72BF37D7" w:rsidR="00677EFB" w:rsidRDefault="00677EFB" w:rsidP="00F92601">
            <w:pPr>
              <w:rPr>
                <w:rFonts w:asciiTheme="minorHAnsi" w:hAnsiTheme="minorHAnsi" w:cs="Arial"/>
                <w:b/>
                <w:sz w:val="22"/>
                <w:szCs w:val="22"/>
              </w:rPr>
            </w:pPr>
          </w:p>
        </w:tc>
      </w:tr>
      <w:tr w:rsidR="0090187D" w:rsidRPr="004D33C0" w14:paraId="21E62DF8" w14:textId="77777777" w:rsidTr="004D33C0">
        <w:tc>
          <w:tcPr>
            <w:tcW w:w="10206" w:type="dxa"/>
          </w:tcPr>
          <w:p w14:paraId="0F174806" w14:textId="1843A619" w:rsidR="0090187D" w:rsidRDefault="0090187D" w:rsidP="0090187D">
            <w:pPr>
              <w:rPr>
                <w:rFonts w:asciiTheme="minorHAnsi" w:hAnsiTheme="minorHAnsi" w:cs="Arial"/>
                <w:b/>
                <w:sz w:val="22"/>
                <w:szCs w:val="22"/>
              </w:rPr>
            </w:pPr>
            <w:r>
              <w:rPr>
                <w:rFonts w:asciiTheme="minorHAnsi" w:hAnsiTheme="minorHAnsi" w:cs="Arial"/>
                <w:b/>
                <w:sz w:val="22"/>
                <w:szCs w:val="22"/>
              </w:rPr>
              <w:t>Was first aid or medical support provided to the pupil involved?</w:t>
            </w:r>
          </w:p>
          <w:p w14:paraId="0B32C81A" w14:textId="77777777" w:rsidR="0090187D" w:rsidRDefault="0090187D" w:rsidP="0090187D">
            <w:pPr>
              <w:rPr>
                <w:rFonts w:asciiTheme="minorHAnsi" w:hAnsiTheme="minorHAnsi" w:cs="Arial"/>
                <w:bCs/>
                <w:sz w:val="20"/>
                <w:szCs w:val="20"/>
              </w:rPr>
            </w:pPr>
            <w:r>
              <w:rPr>
                <w:rFonts w:asciiTheme="minorHAnsi" w:hAnsiTheme="minorHAnsi" w:cs="Arial"/>
                <w:bCs/>
                <w:sz w:val="20"/>
                <w:szCs w:val="20"/>
              </w:rPr>
              <w:t>If yes, please provide details.</w:t>
            </w:r>
          </w:p>
          <w:p w14:paraId="70F432BC" w14:textId="77777777" w:rsidR="00EE704D" w:rsidRPr="00B30E12" w:rsidRDefault="00EE704D" w:rsidP="0090187D">
            <w:pPr>
              <w:rPr>
                <w:rFonts w:asciiTheme="minorHAnsi" w:hAnsiTheme="minorHAnsi" w:cs="Arial"/>
                <w:bCs/>
                <w:sz w:val="20"/>
                <w:szCs w:val="20"/>
              </w:rPr>
            </w:pPr>
          </w:p>
          <w:p w14:paraId="46E2B9E4" w14:textId="77777777" w:rsidR="0090187D" w:rsidRDefault="0090187D" w:rsidP="00F92601">
            <w:pPr>
              <w:rPr>
                <w:rFonts w:asciiTheme="minorHAnsi" w:hAnsiTheme="minorHAnsi" w:cs="Arial"/>
                <w:b/>
                <w:sz w:val="22"/>
                <w:szCs w:val="22"/>
              </w:rPr>
            </w:pPr>
          </w:p>
          <w:p w14:paraId="5C5E1F5E" w14:textId="77777777" w:rsidR="00677EFB" w:rsidRDefault="00677EFB" w:rsidP="00F92601">
            <w:pPr>
              <w:rPr>
                <w:rFonts w:asciiTheme="minorHAnsi" w:hAnsiTheme="minorHAnsi" w:cs="Arial"/>
                <w:b/>
                <w:sz w:val="22"/>
                <w:szCs w:val="22"/>
              </w:rPr>
            </w:pPr>
          </w:p>
        </w:tc>
      </w:tr>
      <w:tr w:rsidR="0090187D" w:rsidRPr="004D33C0" w14:paraId="67BE489A" w14:textId="77777777" w:rsidTr="004D33C0">
        <w:tc>
          <w:tcPr>
            <w:tcW w:w="10206" w:type="dxa"/>
          </w:tcPr>
          <w:p w14:paraId="4CF15498" w14:textId="4E47BDE9" w:rsidR="0090187D" w:rsidRDefault="0090187D" w:rsidP="0090187D">
            <w:pPr>
              <w:rPr>
                <w:rFonts w:asciiTheme="minorHAnsi" w:hAnsiTheme="minorHAnsi" w:cs="Arial"/>
                <w:b/>
                <w:sz w:val="22"/>
                <w:szCs w:val="22"/>
              </w:rPr>
            </w:pPr>
            <w:r>
              <w:rPr>
                <w:rFonts w:asciiTheme="minorHAnsi" w:hAnsiTheme="minorHAnsi" w:cs="Arial"/>
                <w:b/>
                <w:sz w:val="22"/>
                <w:szCs w:val="22"/>
              </w:rPr>
              <w:t>Was there any emotional distress for the pupil involved?</w:t>
            </w:r>
          </w:p>
          <w:p w14:paraId="61471745" w14:textId="77777777" w:rsidR="0090187D" w:rsidRDefault="0090187D" w:rsidP="0090187D">
            <w:pPr>
              <w:rPr>
                <w:rFonts w:asciiTheme="minorHAnsi" w:hAnsiTheme="minorHAnsi" w:cs="Arial"/>
                <w:bCs/>
                <w:sz w:val="20"/>
                <w:szCs w:val="20"/>
              </w:rPr>
            </w:pPr>
            <w:r>
              <w:rPr>
                <w:rFonts w:asciiTheme="minorHAnsi" w:hAnsiTheme="minorHAnsi" w:cs="Arial"/>
                <w:bCs/>
                <w:sz w:val="20"/>
                <w:szCs w:val="20"/>
              </w:rPr>
              <w:t>If yes, please provide details.</w:t>
            </w:r>
          </w:p>
          <w:p w14:paraId="5B98B157" w14:textId="77777777" w:rsidR="00EE704D" w:rsidRPr="00B30E12" w:rsidRDefault="00EE704D" w:rsidP="0090187D">
            <w:pPr>
              <w:rPr>
                <w:rFonts w:asciiTheme="minorHAnsi" w:hAnsiTheme="minorHAnsi" w:cs="Arial"/>
                <w:bCs/>
                <w:sz w:val="20"/>
                <w:szCs w:val="20"/>
              </w:rPr>
            </w:pPr>
          </w:p>
          <w:p w14:paraId="09ACECCD" w14:textId="77777777" w:rsidR="0090187D" w:rsidRDefault="0090187D" w:rsidP="00F92601">
            <w:pPr>
              <w:rPr>
                <w:rFonts w:asciiTheme="minorHAnsi" w:hAnsiTheme="minorHAnsi" w:cs="Arial"/>
                <w:b/>
                <w:sz w:val="22"/>
                <w:szCs w:val="22"/>
              </w:rPr>
            </w:pPr>
          </w:p>
          <w:p w14:paraId="3F1D727F" w14:textId="77777777" w:rsidR="00677EFB" w:rsidRDefault="00677EFB" w:rsidP="00F92601">
            <w:pPr>
              <w:rPr>
                <w:rFonts w:asciiTheme="minorHAnsi" w:hAnsiTheme="minorHAnsi" w:cs="Arial"/>
                <w:b/>
                <w:sz w:val="22"/>
                <w:szCs w:val="22"/>
              </w:rPr>
            </w:pPr>
          </w:p>
        </w:tc>
      </w:tr>
    </w:tbl>
    <w:p w14:paraId="35D12CDA" w14:textId="77777777" w:rsidR="00EE704D" w:rsidRDefault="00EE704D" w:rsidP="00EE704D">
      <w:pPr>
        <w:pStyle w:val="NoSpacing"/>
      </w:pPr>
    </w:p>
    <w:p w14:paraId="15977D8F" w14:textId="65C44527" w:rsidR="00EE704D" w:rsidRPr="00EE704D" w:rsidRDefault="00EE704D" w:rsidP="00EE704D">
      <w:pPr>
        <w:pStyle w:val="NoSpacing"/>
        <w:rPr>
          <w:rFonts w:ascii="Aptos" w:hAnsi="Aptos"/>
          <w:b/>
          <w:bCs/>
          <w:sz w:val="22"/>
          <w:szCs w:val="22"/>
        </w:rPr>
      </w:pPr>
      <w:r w:rsidRPr="00EE704D">
        <w:rPr>
          <w:rFonts w:ascii="Aptos" w:hAnsi="Aptos"/>
          <w:b/>
          <w:bCs/>
          <w:sz w:val="22"/>
          <w:szCs w:val="22"/>
        </w:rPr>
        <w:t>Section 8: Seclusion Details (if applicable)</w:t>
      </w:r>
    </w:p>
    <w:tbl>
      <w:tblPr>
        <w:tblStyle w:val="TableGrid"/>
        <w:tblW w:w="10206" w:type="dxa"/>
        <w:tblInd w:w="-572" w:type="dxa"/>
        <w:tblLook w:val="04A0" w:firstRow="1" w:lastRow="0" w:firstColumn="1" w:lastColumn="0" w:noHBand="0" w:noVBand="1"/>
      </w:tblPr>
      <w:tblGrid>
        <w:gridCol w:w="10206"/>
      </w:tblGrid>
      <w:tr w:rsidR="00EE704D" w:rsidRPr="004D33C0" w14:paraId="057A09A8" w14:textId="77777777" w:rsidTr="004D33C0">
        <w:tc>
          <w:tcPr>
            <w:tcW w:w="10206" w:type="dxa"/>
          </w:tcPr>
          <w:p w14:paraId="6F17D261" w14:textId="77777777" w:rsidR="00EE704D" w:rsidRDefault="008706B2" w:rsidP="0090187D">
            <w:pPr>
              <w:rPr>
                <w:rFonts w:asciiTheme="minorHAnsi" w:hAnsiTheme="minorHAnsi" w:cs="Arial"/>
                <w:b/>
                <w:sz w:val="22"/>
                <w:szCs w:val="22"/>
              </w:rPr>
            </w:pPr>
            <w:r>
              <w:rPr>
                <w:rFonts w:asciiTheme="minorHAnsi" w:hAnsiTheme="minorHAnsi" w:cs="Arial"/>
                <w:b/>
                <w:sz w:val="22"/>
                <w:szCs w:val="22"/>
              </w:rPr>
              <w:t>Where was the pupil secluded?</w:t>
            </w:r>
          </w:p>
          <w:p w14:paraId="06E7D699" w14:textId="77777777" w:rsidR="008706B2" w:rsidRDefault="008706B2" w:rsidP="0090187D">
            <w:pPr>
              <w:rPr>
                <w:rFonts w:asciiTheme="minorHAnsi" w:hAnsiTheme="minorHAnsi" w:cs="Arial"/>
                <w:b/>
                <w:sz w:val="22"/>
                <w:szCs w:val="22"/>
              </w:rPr>
            </w:pPr>
          </w:p>
          <w:p w14:paraId="118B0057" w14:textId="77777777" w:rsidR="008706B2" w:rsidRDefault="008706B2" w:rsidP="0090187D">
            <w:pPr>
              <w:rPr>
                <w:rFonts w:asciiTheme="minorHAnsi" w:hAnsiTheme="minorHAnsi" w:cs="Arial"/>
                <w:b/>
                <w:sz w:val="22"/>
                <w:szCs w:val="22"/>
              </w:rPr>
            </w:pPr>
          </w:p>
          <w:p w14:paraId="017F234E" w14:textId="61A1CCEB" w:rsidR="00677EFB" w:rsidRDefault="00677EFB" w:rsidP="0090187D">
            <w:pPr>
              <w:rPr>
                <w:rFonts w:asciiTheme="minorHAnsi" w:hAnsiTheme="minorHAnsi" w:cs="Arial"/>
                <w:b/>
                <w:sz w:val="22"/>
                <w:szCs w:val="22"/>
              </w:rPr>
            </w:pPr>
          </w:p>
        </w:tc>
      </w:tr>
      <w:tr w:rsidR="008706B2" w:rsidRPr="004D33C0" w14:paraId="5C070F68" w14:textId="77777777" w:rsidTr="004D33C0">
        <w:tc>
          <w:tcPr>
            <w:tcW w:w="10206" w:type="dxa"/>
          </w:tcPr>
          <w:p w14:paraId="26DA5517" w14:textId="77777777" w:rsidR="008706B2" w:rsidRDefault="008706B2" w:rsidP="0090187D">
            <w:pPr>
              <w:rPr>
                <w:rFonts w:asciiTheme="minorHAnsi" w:hAnsiTheme="minorHAnsi" w:cs="Arial"/>
                <w:b/>
                <w:sz w:val="22"/>
                <w:szCs w:val="22"/>
              </w:rPr>
            </w:pPr>
            <w:r>
              <w:rPr>
                <w:rFonts w:asciiTheme="minorHAnsi" w:hAnsiTheme="minorHAnsi" w:cs="Arial"/>
                <w:b/>
                <w:sz w:val="22"/>
                <w:szCs w:val="22"/>
              </w:rPr>
              <w:t>Was the pupil continuously supervised during the period of seclusion?</w:t>
            </w:r>
          </w:p>
          <w:p w14:paraId="740EDB87" w14:textId="77777777" w:rsidR="008706B2" w:rsidRDefault="008706B2" w:rsidP="0090187D">
            <w:pPr>
              <w:rPr>
                <w:rFonts w:asciiTheme="minorHAnsi" w:hAnsiTheme="minorHAnsi" w:cs="Arial"/>
                <w:b/>
                <w:sz w:val="22"/>
                <w:szCs w:val="22"/>
              </w:rPr>
            </w:pPr>
          </w:p>
          <w:p w14:paraId="2B3E78EE" w14:textId="77777777" w:rsidR="008706B2" w:rsidRDefault="008706B2" w:rsidP="0090187D">
            <w:pPr>
              <w:rPr>
                <w:rFonts w:asciiTheme="minorHAnsi" w:hAnsiTheme="minorHAnsi" w:cs="Arial"/>
                <w:b/>
                <w:sz w:val="22"/>
                <w:szCs w:val="22"/>
              </w:rPr>
            </w:pPr>
          </w:p>
          <w:p w14:paraId="01E57D5D" w14:textId="22BA5F89" w:rsidR="00677EFB" w:rsidRDefault="00677EFB" w:rsidP="0090187D">
            <w:pPr>
              <w:rPr>
                <w:rFonts w:asciiTheme="minorHAnsi" w:hAnsiTheme="minorHAnsi" w:cs="Arial"/>
                <w:b/>
                <w:sz w:val="22"/>
                <w:szCs w:val="22"/>
              </w:rPr>
            </w:pPr>
          </w:p>
        </w:tc>
      </w:tr>
      <w:tr w:rsidR="008706B2" w:rsidRPr="004D33C0" w14:paraId="04D069D2" w14:textId="77777777" w:rsidTr="004D33C0">
        <w:tc>
          <w:tcPr>
            <w:tcW w:w="10206" w:type="dxa"/>
          </w:tcPr>
          <w:p w14:paraId="3E89BEED" w14:textId="77777777" w:rsidR="008706B2" w:rsidRDefault="008706B2" w:rsidP="0090187D">
            <w:pPr>
              <w:rPr>
                <w:rFonts w:asciiTheme="minorHAnsi" w:hAnsiTheme="minorHAnsi" w:cs="Arial"/>
                <w:b/>
                <w:sz w:val="22"/>
                <w:szCs w:val="22"/>
              </w:rPr>
            </w:pPr>
            <w:r>
              <w:rPr>
                <w:rFonts w:asciiTheme="minorHAnsi" w:hAnsiTheme="minorHAnsi" w:cs="Arial"/>
                <w:b/>
                <w:sz w:val="22"/>
                <w:szCs w:val="22"/>
              </w:rPr>
              <w:t>How long did the seclusion last for?</w:t>
            </w:r>
          </w:p>
          <w:p w14:paraId="37F6D49C" w14:textId="77777777" w:rsidR="008706B2" w:rsidRDefault="008706B2" w:rsidP="0090187D">
            <w:pPr>
              <w:rPr>
                <w:rFonts w:asciiTheme="minorHAnsi" w:hAnsiTheme="minorHAnsi" w:cs="Arial"/>
                <w:b/>
                <w:sz w:val="22"/>
                <w:szCs w:val="22"/>
              </w:rPr>
            </w:pPr>
          </w:p>
          <w:p w14:paraId="492E3091" w14:textId="77777777" w:rsidR="008706B2" w:rsidRDefault="008706B2" w:rsidP="0090187D">
            <w:pPr>
              <w:rPr>
                <w:rFonts w:asciiTheme="minorHAnsi" w:hAnsiTheme="minorHAnsi" w:cs="Arial"/>
                <w:b/>
                <w:sz w:val="22"/>
                <w:szCs w:val="22"/>
              </w:rPr>
            </w:pPr>
          </w:p>
          <w:p w14:paraId="61D35E2A" w14:textId="46365DEA" w:rsidR="00677EFB" w:rsidRDefault="00677EFB" w:rsidP="0090187D">
            <w:pPr>
              <w:rPr>
                <w:rFonts w:asciiTheme="minorHAnsi" w:hAnsiTheme="minorHAnsi" w:cs="Arial"/>
                <w:b/>
                <w:sz w:val="22"/>
                <w:szCs w:val="22"/>
              </w:rPr>
            </w:pPr>
          </w:p>
        </w:tc>
      </w:tr>
      <w:tr w:rsidR="008706B2" w:rsidRPr="004D33C0" w14:paraId="7052A6BC" w14:textId="77777777" w:rsidTr="004D33C0">
        <w:tc>
          <w:tcPr>
            <w:tcW w:w="10206" w:type="dxa"/>
          </w:tcPr>
          <w:p w14:paraId="2076AA0D" w14:textId="77777777" w:rsidR="008706B2" w:rsidRDefault="008706B2" w:rsidP="0090187D">
            <w:pPr>
              <w:rPr>
                <w:rFonts w:asciiTheme="minorHAnsi" w:hAnsiTheme="minorHAnsi" w:cs="Arial"/>
                <w:b/>
                <w:sz w:val="22"/>
                <w:szCs w:val="22"/>
              </w:rPr>
            </w:pPr>
            <w:r>
              <w:rPr>
                <w:rFonts w:asciiTheme="minorHAnsi" w:hAnsiTheme="minorHAnsi" w:cs="Arial"/>
                <w:b/>
                <w:sz w:val="22"/>
                <w:szCs w:val="22"/>
              </w:rPr>
              <w:t>How was the pupil supported to exit from seclusion?</w:t>
            </w:r>
          </w:p>
          <w:p w14:paraId="0CBDA6ED" w14:textId="77777777" w:rsidR="008706B2" w:rsidRDefault="008706B2" w:rsidP="0090187D">
            <w:pPr>
              <w:rPr>
                <w:rFonts w:asciiTheme="minorHAnsi" w:hAnsiTheme="minorHAnsi" w:cs="Arial"/>
                <w:b/>
                <w:sz w:val="22"/>
                <w:szCs w:val="22"/>
              </w:rPr>
            </w:pPr>
          </w:p>
          <w:p w14:paraId="452203B1" w14:textId="77777777" w:rsidR="008706B2" w:rsidRDefault="008706B2" w:rsidP="0090187D">
            <w:pPr>
              <w:rPr>
                <w:rFonts w:asciiTheme="minorHAnsi" w:hAnsiTheme="minorHAnsi" w:cs="Arial"/>
                <w:b/>
                <w:sz w:val="22"/>
                <w:szCs w:val="22"/>
              </w:rPr>
            </w:pPr>
          </w:p>
          <w:p w14:paraId="6EF08FC0" w14:textId="77777777" w:rsidR="00677EFB" w:rsidRDefault="00677EFB" w:rsidP="0090187D">
            <w:pPr>
              <w:rPr>
                <w:rFonts w:asciiTheme="minorHAnsi" w:hAnsiTheme="minorHAnsi" w:cs="Arial"/>
                <w:b/>
                <w:sz w:val="22"/>
                <w:szCs w:val="22"/>
              </w:rPr>
            </w:pPr>
          </w:p>
          <w:p w14:paraId="2D27F0EE" w14:textId="4E427785" w:rsidR="00677EFB" w:rsidRDefault="00677EFB" w:rsidP="0090187D">
            <w:pPr>
              <w:rPr>
                <w:rFonts w:asciiTheme="minorHAnsi" w:hAnsiTheme="minorHAnsi" w:cs="Arial"/>
                <w:b/>
                <w:sz w:val="22"/>
                <w:szCs w:val="22"/>
              </w:rPr>
            </w:pPr>
          </w:p>
        </w:tc>
      </w:tr>
    </w:tbl>
    <w:p w14:paraId="62B9783C" w14:textId="77777777" w:rsidR="008706B2" w:rsidRDefault="008706B2" w:rsidP="00710767">
      <w:pPr>
        <w:pStyle w:val="NoSpacing"/>
      </w:pPr>
    </w:p>
    <w:p w14:paraId="43165837" w14:textId="00AC8259" w:rsidR="00710767" w:rsidRPr="00710767" w:rsidRDefault="00710767" w:rsidP="00710767">
      <w:pPr>
        <w:pStyle w:val="NoSpacing"/>
        <w:rPr>
          <w:rFonts w:asciiTheme="minorHAnsi" w:hAnsiTheme="minorHAnsi"/>
          <w:b/>
          <w:bCs/>
          <w:sz w:val="22"/>
          <w:szCs w:val="22"/>
        </w:rPr>
      </w:pPr>
      <w:r>
        <w:rPr>
          <w:rFonts w:asciiTheme="minorHAnsi" w:hAnsiTheme="minorHAnsi"/>
          <w:b/>
          <w:bCs/>
          <w:sz w:val="22"/>
          <w:szCs w:val="22"/>
        </w:rPr>
        <w:t>Section 9: Post-Incident Actions</w:t>
      </w:r>
    </w:p>
    <w:tbl>
      <w:tblPr>
        <w:tblStyle w:val="TableGrid"/>
        <w:tblW w:w="10206" w:type="dxa"/>
        <w:tblInd w:w="-572" w:type="dxa"/>
        <w:tblLook w:val="04A0" w:firstRow="1" w:lastRow="0" w:firstColumn="1" w:lastColumn="0" w:noHBand="0" w:noVBand="1"/>
      </w:tblPr>
      <w:tblGrid>
        <w:gridCol w:w="10206"/>
      </w:tblGrid>
      <w:tr w:rsidR="008706B2" w:rsidRPr="004D33C0" w14:paraId="072C1447" w14:textId="77777777" w:rsidTr="004D33C0">
        <w:tc>
          <w:tcPr>
            <w:tcW w:w="10206" w:type="dxa"/>
          </w:tcPr>
          <w:p w14:paraId="1E8CA642" w14:textId="77777777" w:rsidR="008706B2" w:rsidRDefault="00DD21CE" w:rsidP="0090187D">
            <w:pPr>
              <w:rPr>
                <w:rFonts w:asciiTheme="minorHAnsi" w:hAnsiTheme="minorHAnsi" w:cs="Arial"/>
                <w:b/>
                <w:sz w:val="22"/>
                <w:szCs w:val="22"/>
              </w:rPr>
            </w:pPr>
            <w:r>
              <w:rPr>
                <w:rFonts w:asciiTheme="minorHAnsi" w:hAnsiTheme="minorHAnsi" w:cs="Arial"/>
                <w:b/>
                <w:sz w:val="22"/>
                <w:szCs w:val="22"/>
              </w:rPr>
              <w:t>What immediate actions were taken</w:t>
            </w:r>
            <w:r w:rsidR="00677EFB">
              <w:rPr>
                <w:rFonts w:asciiTheme="minorHAnsi" w:hAnsiTheme="minorHAnsi" w:cs="Arial"/>
                <w:b/>
                <w:sz w:val="22"/>
                <w:szCs w:val="22"/>
              </w:rPr>
              <w:t xml:space="preserve"> in response to the incident?</w:t>
            </w:r>
          </w:p>
          <w:p w14:paraId="6FE65819" w14:textId="0F7EFC57" w:rsidR="00677EFB" w:rsidRPr="00677EFB" w:rsidRDefault="00677EFB" w:rsidP="00677EFB">
            <w:pPr>
              <w:rPr>
                <w:rFonts w:asciiTheme="minorHAnsi" w:hAnsiTheme="minorHAnsi" w:cs="Arial"/>
                <w:iCs/>
                <w:color w:val="auto"/>
                <w:sz w:val="20"/>
                <w:szCs w:val="20"/>
              </w:rPr>
            </w:pPr>
            <w:r w:rsidRPr="00677EFB">
              <w:rPr>
                <w:rFonts w:asciiTheme="minorHAnsi" w:hAnsiTheme="minorHAnsi" w:cs="Arial"/>
                <w:iCs/>
                <w:color w:val="auto"/>
                <w:sz w:val="20"/>
                <w:szCs w:val="20"/>
              </w:rPr>
              <w:t xml:space="preserve">Outline how leaders supported the </w:t>
            </w:r>
            <w:r>
              <w:rPr>
                <w:rFonts w:asciiTheme="minorHAnsi" w:hAnsiTheme="minorHAnsi" w:cs="Arial"/>
                <w:iCs/>
                <w:color w:val="auto"/>
                <w:sz w:val="20"/>
                <w:szCs w:val="20"/>
              </w:rPr>
              <w:t xml:space="preserve">pupil </w:t>
            </w:r>
            <w:r w:rsidR="00516BC9">
              <w:rPr>
                <w:rFonts w:asciiTheme="minorHAnsi" w:hAnsiTheme="minorHAnsi" w:cs="Arial"/>
                <w:iCs/>
                <w:color w:val="auto"/>
                <w:sz w:val="20"/>
                <w:szCs w:val="20"/>
              </w:rPr>
              <w:t>in the aftermath of the incident.</w:t>
            </w:r>
          </w:p>
          <w:p w14:paraId="79A9531C" w14:textId="77777777" w:rsidR="00677EFB" w:rsidRDefault="00677EFB" w:rsidP="0090187D">
            <w:pPr>
              <w:rPr>
                <w:rFonts w:asciiTheme="minorHAnsi" w:hAnsiTheme="minorHAnsi" w:cs="Arial"/>
                <w:b/>
                <w:sz w:val="22"/>
                <w:szCs w:val="22"/>
              </w:rPr>
            </w:pPr>
          </w:p>
          <w:p w14:paraId="7E87AD75" w14:textId="77777777" w:rsidR="00677EFB" w:rsidRDefault="00677EFB" w:rsidP="0090187D">
            <w:pPr>
              <w:rPr>
                <w:rFonts w:asciiTheme="minorHAnsi" w:hAnsiTheme="minorHAnsi" w:cs="Arial"/>
                <w:b/>
                <w:sz w:val="22"/>
                <w:szCs w:val="22"/>
              </w:rPr>
            </w:pPr>
          </w:p>
          <w:p w14:paraId="2AEE3826" w14:textId="77777777" w:rsidR="00E530A6" w:rsidRDefault="00E530A6" w:rsidP="0090187D">
            <w:pPr>
              <w:rPr>
                <w:rFonts w:asciiTheme="minorHAnsi" w:hAnsiTheme="minorHAnsi" w:cs="Arial"/>
                <w:b/>
                <w:sz w:val="22"/>
                <w:szCs w:val="22"/>
              </w:rPr>
            </w:pPr>
          </w:p>
          <w:p w14:paraId="13C06DBA" w14:textId="77777777" w:rsidR="00677EFB" w:rsidRDefault="00677EFB" w:rsidP="0090187D">
            <w:pPr>
              <w:rPr>
                <w:rFonts w:asciiTheme="minorHAnsi" w:hAnsiTheme="minorHAnsi" w:cs="Arial"/>
                <w:b/>
                <w:sz w:val="22"/>
                <w:szCs w:val="22"/>
              </w:rPr>
            </w:pPr>
          </w:p>
          <w:p w14:paraId="248B1833" w14:textId="1BFA931D" w:rsidR="00677EFB" w:rsidRDefault="00677EFB" w:rsidP="0090187D">
            <w:pPr>
              <w:rPr>
                <w:rFonts w:asciiTheme="minorHAnsi" w:hAnsiTheme="minorHAnsi" w:cs="Arial"/>
                <w:b/>
                <w:sz w:val="22"/>
                <w:szCs w:val="22"/>
              </w:rPr>
            </w:pPr>
          </w:p>
        </w:tc>
      </w:tr>
      <w:tr w:rsidR="00516BC9" w:rsidRPr="004D33C0" w14:paraId="04F44ECD" w14:textId="77777777" w:rsidTr="004D33C0">
        <w:tc>
          <w:tcPr>
            <w:tcW w:w="10206" w:type="dxa"/>
          </w:tcPr>
          <w:p w14:paraId="7E7B27A4" w14:textId="77777777" w:rsidR="00516BC9" w:rsidRDefault="00DC3CD6" w:rsidP="0090187D">
            <w:pPr>
              <w:rPr>
                <w:rFonts w:asciiTheme="minorHAnsi" w:hAnsiTheme="minorHAnsi" w:cs="Arial"/>
                <w:b/>
                <w:sz w:val="22"/>
                <w:szCs w:val="22"/>
              </w:rPr>
            </w:pPr>
            <w:r>
              <w:rPr>
                <w:rFonts w:asciiTheme="minorHAnsi" w:hAnsiTheme="minorHAnsi" w:cs="Arial"/>
                <w:b/>
                <w:sz w:val="22"/>
                <w:szCs w:val="22"/>
              </w:rPr>
              <w:t>What further follow-up support is planned?</w:t>
            </w:r>
          </w:p>
          <w:p w14:paraId="6064A1B6" w14:textId="3BEF567E" w:rsidR="00E530A6" w:rsidRPr="00DC0DB3" w:rsidRDefault="00DC0DB3" w:rsidP="0090187D">
            <w:pPr>
              <w:rPr>
                <w:rFonts w:asciiTheme="minorHAnsi" w:hAnsiTheme="minorHAnsi" w:cs="Arial"/>
                <w:bCs/>
                <w:sz w:val="20"/>
                <w:szCs w:val="20"/>
              </w:rPr>
            </w:pPr>
            <w:r>
              <w:rPr>
                <w:rFonts w:asciiTheme="minorHAnsi" w:hAnsiTheme="minorHAnsi" w:cs="Arial"/>
                <w:bCs/>
                <w:sz w:val="20"/>
                <w:szCs w:val="20"/>
              </w:rPr>
              <w:t xml:space="preserve">Outline </w:t>
            </w:r>
            <w:r w:rsidR="00820F7C">
              <w:rPr>
                <w:rFonts w:asciiTheme="minorHAnsi" w:hAnsiTheme="minorHAnsi" w:cs="Arial"/>
                <w:bCs/>
                <w:sz w:val="20"/>
                <w:szCs w:val="20"/>
              </w:rPr>
              <w:t>what further actions will be taken to support the pupil.</w:t>
            </w:r>
          </w:p>
          <w:p w14:paraId="0B209C6C" w14:textId="77777777" w:rsidR="00E530A6" w:rsidRDefault="00E530A6" w:rsidP="0090187D">
            <w:pPr>
              <w:rPr>
                <w:rFonts w:asciiTheme="minorHAnsi" w:hAnsiTheme="minorHAnsi" w:cs="Arial"/>
                <w:b/>
                <w:sz w:val="22"/>
                <w:szCs w:val="22"/>
              </w:rPr>
            </w:pPr>
          </w:p>
          <w:p w14:paraId="7376FC96" w14:textId="77777777" w:rsidR="00E530A6" w:rsidRDefault="00E530A6" w:rsidP="0090187D">
            <w:pPr>
              <w:rPr>
                <w:rFonts w:asciiTheme="minorHAnsi" w:hAnsiTheme="minorHAnsi" w:cs="Arial"/>
                <w:b/>
                <w:sz w:val="22"/>
                <w:szCs w:val="22"/>
              </w:rPr>
            </w:pPr>
          </w:p>
          <w:p w14:paraId="3DE9C012" w14:textId="77777777" w:rsidR="00E530A6" w:rsidRDefault="00E530A6" w:rsidP="0090187D">
            <w:pPr>
              <w:rPr>
                <w:rFonts w:asciiTheme="minorHAnsi" w:hAnsiTheme="minorHAnsi" w:cs="Arial"/>
                <w:b/>
                <w:sz w:val="22"/>
                <w:szCs w:val="22"/>
              </w:rPr>
            </w:pPr>
          </w:p>
          <w:p w14:paraId="33740519" w14:textId="14A97EAE" w:rsidR="00E530A6" w:rsidRDefault="00E530A6" w:rsidP="0090187D">
            <w:pPr>
              <w:rPr>
                <w:rFonts w:asciiTheme="minorHAnsi" w:hAnsiTheme="minorHAnsi" w:cs="Arial"/>
                <w:b/>
                <w:sz w:val="22"/>
                <w:szCs w:val="22"/>
              </w:rPr>
            </w:pPr>
          </w:p>
        </w:tc>
      </w:tr>
      <w:tr w:rsidR="00820F7C" w:rsidRPr="004D33C0" w14:paraId="0D7BD9B2" w14:textId="77777777" w:rsidTr="004D33C0">
        <w:tc>
          <w:tcPr>
            <w:tcW w:w="10206" w:type="dxa"/>
          </w:tcPr>
          <w:p w14:paraId="570AC2D5" w14:textId="77777777" w:rsidR="00820F7C" w:rsidRPr="00820F7C" w:rsidRDefault="00820F7C" w:rsidP="00820F7C">
            <w:pPr>
              <w:rPr>
                <w:rFonts w:asciiTheme="minorHAnsi" w:hAnsiTheme="minorHAnsi" w:cs="Arial"/>
                <w:b/>
                <w:color w:val="auto"/>
                <w:sz w:val="22"/>
                <w:szCs w:val="22"/>
              </w:rPr>
            </w:pPr>
            <w:r w:rsidRPr="00820F7C">
              <w:rPr>
                <w:rFonts w:asciiTheme="minorHAnsi" w:hAnsiTheme="minorHAnsi" w:cs="Arial"/>
                <w:b/>
                <w:color w:val="auto"/>
                <w:sz w:val="22"/>
                <w:szCs w:val="22"/>
              </w:rPr>
              <w:t>Student Reflections on the Incident:</w:t>
            </w:r>
          </w:p>
          <w:p w14:paraId="52E141B1" w14:textId="77777777" w:rsidR="00820F7C" w:rsidRDefault="00820F7C" w:rsidP="00820F7C">
            <w:pPr>
              <w:rPr>
                <w:rFonts w:asciiTheme="minorHAnsi" w:hAnsiTheme="minorHAnsi" w:cs="Arial"/>
                <w:bCs/>
                <w:color w:val="auto"/>
                <w:sz w:val="20"/>
                <w:szCs w:val="20"/>
              </w:rPr>
            </w:pPr>
            <w:r w:rsidRPr="00820F7C">
              <w:rPr>
                <w:rFonts w:asciiTheme="minorHAnsi" w:hAnsiTheme="minorHAnsi" w:cs="Arial"/>
                <w:bCs/>
                <w:color w:val="auto"/>
                <w:sz w:val="20"/>
                <w:szCs w:val="20"/>
              </w:rPr>
              <w:t>Explore the student’s views on what the cause of the incident was, what triggered the behaviours and anything they think would support in the future</w:t>
            </w:r>
          </w:p>
          <w:p w14:paraId="078F3BC4" w14:textId="77777777" w:rsidR="00820F7C" w:rsidRDefault="00820F7C" w:rsidP="00820F7C">
            <w:pPr>
              <w:rPr>
                <w:rFonts w:asciiTheme="minorHAnsi" w:hAnsiTheme="minorHAnsi" w:cs="Arial"/>
                <w:bCs/>
                <w:color w:val="auto"/>
                <w:sz w:val="20"/>
                <w:szCs w:val="20"/>
              </w:rPr>
            </w:pPr>
          </w:p>
          <w:p w14:paraId="69F1EF76" w14:textId="77777777" w:rsidR="00820F7C" w:rsidRDefault="00820F7C" w:rsidP="00820F7C">
            <w:pPr>
              <w:rPr>
                <w:rFonts w:asciiTheme="minorHAnsi" w:hAnsiTheme="minorHAnsi" w:cs="Arial"/>
                <w:bCs/>
                <w:color w:val="auto"/>
                <w:sz w:val="20"/>
                <w:szCs w:val="20"/>
              </w:rPr>
            </w:pPr>
          </w:p>
          <w:p w14:paraId="1C60CEB6" w14:textId="77777777" w:rsidR="00820F7C" w:rsidRPr="00820F7C" w:rsidRDefault="00820F7C" w:rsidP="00820F7C">
            <w:pPr>
              <w:rPr>
                <w:rFonts w:asciiTheme="minorHAnsi" w:hAnsiTheme="minorHAnsi" w:cs="Arial"/>
                <w:bCs/>
                <w:color w:val="auto"/>
                <w:sz w:val="20"/>
                <w:szCs w:val="20"/>
              </w:rPr>
            </w:pPr>
          </w:p>
          <w:p w14:paraId="177F6614" w14:textId="77777777" w:rsidR="00820F7C" w:rsidRDefault="00820F7C" w:rsidP="0090187D">
            <w:pPr>
              <w:rPr>
                <w:rFonts w:asciiTheme="minorHAnsi" w:hAnsiTheme="minorHAnsi" w:cs="Arial"/>
                <w:b/>
                <w:sz w:val="22"/>
                <w:szCs w:val="22"/>
              </w:rPr>
            </w:pPr>
          </w:p>
        </w:tc>
      </w:tr>
    </w:tbl>
    <w:p w14:paraId="59421956" w14:textId="77777777" w:rsidR="00DA5521" w:rsidRDefault="00DA5521" w:rsidP="006801B7">
      <w:pPr>
        <w:spacing w:after="0" w:line="240" w:lineRule="auto"/>
        <w:rPr>
          <w:rFonts w:asciiTheme="minorHAnsi" w:hAnsiTheme="minorHAnsi" w:cs="Arial"/>
          <w:b/>
          <w:sz w:val="22"/>
          <w:szCs w:val="22"/>
        </w:rPr>
      </w:pPr>
    </w:p>
    <w:p w14:paraId="5FF5874B" w14:textId="379E696F" w:rsidR="00820F7C" w:rsidRDefault="00820F7C" w:rsidP="006801B7">
      <w:pPr>
        <w:spacing w:after="0" w:line="240" w:lineRule="auto"/>
        <w:rPr>
          <w:rFonts w:asciiTheme="minorHAnsi" w:hAnsiTheme="minorHAnsi" w:cs="Arial"/>
          <w:b/>
          <w:sz w:val="22"/>
          <w:szCs w:val="22"/>
        </w:rPr>
      </w:pPr>
      <w:r>
        <w:rPr>
          <w:rFonts w:asciiTheme="minorHAnsi" w:hAnsiTheme="minorHAnsi" w:cs="Arial"/>
          <w:b/>
          <w:sz w:val="22"/>
          <w:szCs w:val="22"/>
        </w:rPr>
        <w:t>Section 10: Parent/Carer Reporting Details</w:t>
      </w:r>
    </w:p>
    <w:tbl>
      <w:tblPr>
        <w:tblStyle w:val="TableGrid"/>
        <w:tblW w:w="10206" w:type="dxa"/>
        <w:tblInd w:w="-572" w:type="dxa"/>
        <w:tblLook w:val="04A0" w:firstRow="1" w:lastRow="0" w:firstColumn="1" w:lastColumn="0" w:noHBand="0" w:noVBand="1"/>
      </w:tblPr>
      <w:tblGrid>
        <w:gridCol w:w="10206"/>
      </w:tblGrid>
      <w:tr w:rsidR="006801B7" w:rsidRPr="004D33C0" w14:paraId="201E8434" w14:textId="77777777" w:rsidTr="00820F7C">
        <w:tc>
          <w:tcPr>
            <w:tcW w:w="10206" w:type="dxa"/>
          </w:tcPr>
          <w:p w14:paraId="75BEBC29" w14:textId="6EB7E257" w:rsidR="006801B7" w:rsidRDefault="006801B7" w:rsidP="00F92601">
            <w:pPr>
              <w:rPr>
                <w:rFonts w:asciiTheme="minorHAnsi" w:hAnsiTheme="minorHAnsi" w:cs="Arial"/>
                <w:b/>
                <w:color w:val="auto"/>
                <w:sz w:val="22"/>
                <w:szCs w:val="22"/>
              </w:rPr>
            </w:pPr>
            <w:r w:rsidRPr="00820F7C">
              <w:rPr>
                <w:rFonts w:asciiTheme="minorHAnsi" w:hAnsiTheme="minorHAnsi" w:cs="Arial"/>
                <w:b/>
                <w:color w:val="auto"/>
                <w:sz w:val="22"/>
                <w:szCs w:val="22"/>
              </w:rPr>
              <w:t>Date and Time Parent</w:t>
            </w:r>
            <w:r w:rsidR="008C3A2E">
              <w:rPr>
                <w:rFonts w:asciiTheme="minorHAnsi" w:hAnsiTheme="minorHAnsi" w:cs="Arial"/>
                <w:b/>
                <w:color w:val="auto"/>
                <w:sz w:val="22"/>
                <w:szCs w:val="22"/>
              </w:rPr>
              <w:t>s or Carers</w:t>
            </w:r>
            <w:r w:rsidRPr="00820F7C">
              <w:rPr>
                <w:rFonts w:asciiTheme="minorHAnsi" w:hAnsiTheme="minorHAnsi" w:cs="Arial"/>
                <w:b/>
                <w:color w:val="auto"/>
                <w:sz w:val="22"/>
                <w:szCs w:val="22"/>
              </w:rPr>
              <w:t xml:space="preserve"> Informed: </w:t>
            </w:r>
          </w:p>
          <w:p w14:paraId="1606DB7A" w14:textId="15F73A5D" w:rsidR="008C3A2E" w:rsidRPr="00820F7C" w:rsidRDefault="008C3A2E" w:rsidP="00F92601">
            <w:pPr>
              <w:rPr>
                <w:rFonts w:asciiTheme="minorHAnsi" w:hAnsiTheme="minorHAnsi" w:cs="Arial"/>
                <w:b/>
                <w:color w:val="auto"/>
                <w:sz w:val="22"/>
                <w:szCs w:val="22"/>
              </w:rPr>
            </w:pPr>
          </w:p>
        </w:tc>
      </w:tr>
      <w:tr w:rsidR="006801B7" w:rsidRPr="004D33C0" w14:paraId="3C47BCAB" w14:textId="77777777" w:rsidTr="00820F7C">
        <w:tc>
          <w:tcPr>
            <w:tcW w:w="10206" w:type="dxa"/>
          </w:tcPr>
          <w:p w14:paraId="4E5BB17C" w14:textId="77777777" w:rsidR="006801B7" w:rsidRDefault="008C3A2E" w:rsidP="00F92601">
            <w:pPr>
              <w:rPr>
                <w:rFonts w:asciiTheme="minorHAnsi" w:hAnsiTheme="minorHAnsi" w:cs="Arial"/>
                <w:b/>
                <w:color w:val="auto"/>
                <w:sz w:val="22"/>
                <w:szCs w:val="22"/>
              </w:rPr>
            </w:pPr>
            <w:r>
              <w:rPr>
                <w:rFonts w:asciiTheme="minorHAnsi" w:hAnsiTheme="minorHAnsi" w:cs="Arial"/>
                <w:b/>
                <w:color w:val="auto"/>
                <w:sz w:val="22"/>
                <w:szCs w:val="22"/>
              </w:rPr>
              <w:t>Name of Parent or Carer Informed:</w:t>
            </w:r>
          </w:p>
          <w:p w14:paraId="4DC29129" w14:textId="78F533B7" w:rsidR="008C3A2E" w:rsidRPr="00820F7C" w:rsidRDefault="008C3A2E" w:rsidP="00F92601">
            <w:pPr>
              <w:rPr>
                <w:rFonts w:asciiTheme="minorHAnsi" w:hAnsiTheme="minorHAnsi" w:cs="Arial"/>
                <w:b/>
                <w:color w:val="auto"/>
                <w:sz w:val="22"/>
                <w:szCs w:val="22"/>
              </w:rPr>
            </w:pPr>
          </w:p>
        </w:tc>
      </w:tr>
      <w:tr w:rsidR="006801B7" w:rsidRPr="004D33C0" w14:paraId="3B51AAC6" w14:textId="77777777" w:rsidTr="00820F7C">
        <w:tc>
          <w:tcPr>
            <w:tcW w:w="10206" w:type="dxa"/>
          </w:tcPr>
          <w:p w14:paraId="6975C428" w14:textId="614E7A0B" w:rsidR="006801B7" w:rsidRDefault="006801B7" w:rsidP="00F92601">
            <w:pPr>
              <w:rPr>
                <w:rFonts w:asciiTheme="minorHAnsi" w:hAnsiTheme="minorHAnsi" w:cs="Arial"/>
                <w:b/>
                <w:color w:val="auto"/>
                <w:sz w:val="22"/>
                <w:szCs w:val="22"/>
              </w:rPr>
            </w:pPr>
            <w:r w:rsidRPr="00820F7C">
              <w:rPr>
                <w:rFonts w:asciiTheme="minorHAnsi" w:hAnsiTheme="minorHAnsi" w:cs="Arial"/>
                <w:b/>
                <w:color w:val="auto"/>
                <w:sz w:val="22"/>
                <w:szCs w:val="22"/>
              </w:rPr>
              <w:t xml:space="preserve">Staff </w:t>
            </w:r>
            <w:r w:rsidR="008C3A2E">
              <w:rPr>
                <w:rFonts w:asciiTheme="minorHAnsi" w:hAnsiTheme="minorHAnsi" w:cs="Arial"/>
                <w:b/>
                <w:color w:val="auto"/>
                <w:sz w:val="22"/>
                <w:szCs w:val="22"/>
              </w:rPr>
              <w:t>Member Name and Role</w:t>
            </w:r>
            <w:r w:rsidRPr="00820F7C">
              <w:rPr>
                <w:rFonts w:asciiTheme="minorHAnsi" w:hAnsiTheme="minorHAnsi" w:cs="Arial"/>
                <w:b/>
                <w:color w:val="auto"/>
                <w:sz w:val="22"/>
                <w:szCs w:val="22"/>
              </w:rPr>
              <w:t xml:space="preserve"> who Informed Parent</w:t>
            </w:r>
            <w:r w:rsidR="008C3A2E">
              <w:rPr>
                <w:rFonts w:asciiTheme="minorHAnsi" w:hAnsiTheme="minorHAnsi" w:cs="Arial"/>
                <w:b/>
                <w:color w:val="auto"/>
                <w:sz w:val="22"/>
                <w:szCs w:val="22"/>
              </w:rPr>
              <w:t xml:space="preserve"> or Carer:</w:t>
            </w:r>
          </w:p>
          <w:p w14:paraId="271DBFBE" w14:textId="77777777" w:rsidR="008C3A2E" w:rsidRPr="00820F7C" w:rsidRDefault="008C3A2E" w:rsidP="00F92601">
            <w:pPr>
              <w:rPr>
                <w:rFonts w:asciiTheme="minorHAnsi" w:hAnsiTheme="minorHAnsi" w:cs="Arial"/>
                <w:b/>
                <w:color w:val="auto"/>
                <w:sz w:val="22"/>
                <w:szCs w:val="22"/>
              </w:rPr>
            </w:pPr>
          </w:p>
        </w:tc>
      </w:tr>
      <w:tr w:rsidR="008C3A2E" w:rsidRPr="004D33C0" w14:paraId="49908F1E" w14:textId="77777777" w:rsidTr="00820F7C">
        <w:tc>
          <w:tcPr>
            <w:tcW w:w="10206" w:type="dxa"/>
          </w:tcPr>
          <w:p w14:paraId="74AE83EE" w14:textId="77777777" w:rsidR="008C3A2E" w:rsidRDefault="008C3A2E" w:rsidP="00F92601">
            <w:pPr>
              <w:rPr>
                <w:rFonts w:asciiTheme="minorHAnsi" w:hAnsiTheme="minorHAnsi" w:cs="Arial"/>
                <w:b/>
                <w:color w:val="auto"/>
                <w:sz w:val="22"/>
                <w:szCs w:val="22"/>
              </w:rPr>
            </w:pPr>
            <w:r>
              <w:rPr>
                <w:rFonts w:asciiTheme="minorHAnsi" w:hAnsiTheme="minorHAnsi" w:cs="Arial"/>
                <w:b/>
                <w:color w:val="auto"/>
                <w:sz w:val="22"/>
                <w:szCs w:val="22"/>
              </w:rPr>
              <w:t>If Parent or Carers</w:t>
            </w:r>
            <w:r w:rsidR="00F54768">
              <w:rPr>
                <w:rFonts w:asciiTheme="minorHAnsi" w:hAnsiTheme="minorHAnsi" w:cs="Arial"/>
                <w:b/>
                <w:color w:val="auto"/>
                <w:sz w:val="22"/>
                <w:szCs w:val="22"/>
              </w:rPr>
              <w:t xml:space="preserve"> have not been informed, please provide further details why:</w:t>
            </w:r>
          </w:p>
          <w:p w14:paraId="20C04950" w14:textId="77777777" w:rsidR="00F54768" w:rsidRDefault="00F54768" w:rsidP="00F92601">
            <w:pPr>
              <w:rPr>
                <w:rFonts w:asciiTheme="minorHAnsi" w:hAnsiTheme="minorHAnsi" w:cs="Arial"/>
                <w:b/>
                <w:color w:val="auto"/>
                <w:sz w:val="22"/>
                <w:szCs w:val="22"/>
              </w:rPr>
            </w:pPr>
          </w:p>
          <w:p w14:paraId="3B9B22BD" w14:textId="1084474C" w:rsidR="00F54768" w:rsidRPr="00820F7C" w:rsidRDefault="00F54768" w:rsidP="00F92601">
            <w:pPr>
              <w:rPr>
                <w:rFonts w:asciiTheme="minorHAnsi" w:hAnsiTheme="minorHAnsi" w:cs="Arial"/>
                <w:b/>
                <w:color w:val="auto"/>
                <w:sz w:val="22"/>
                <w:szCs w:val="22"/>
              </w:rPr>
            </w:pPr>
          </w:p>
        </w:tc>
      </w:tr>
    </w:tbl>
    <w:p w14:paraId="40E9588A" w14:textId="77777777" w:rsidR="00F54768" w:rsidRDefault="00F54768" w:rsidP="00F54768">
      <w:pPr>
        <w:pStyle w:val="NoSpacing"/>
      </w:pPr>
    </w:p>
    <w:p w14:paraId="68C50420" w14:textId="1314671C" w:rsidR="00F54768" w:rsidRPr="00F54768" w:rsidRDefault="00F54768" w:rsidP="00F54768">
      <w:pPr>
        <w:pStyle w:val="NoSpacing"/>
        <w:rPr>
          <w:rFonts w:ascii="Aptos" w:hAnsi="Aptos"/>
          <w:b/>
          <w:bCs/>
          <w:sz w:val="22"/>
          <w:szCs w:val="22"/>
        </w:rPr>
      </w:pPr>
      <w:r w:rsidRPr="00F54768">
        <w:rPr>
          <w:rFonts w:ascii="Aptos" w:hAnsi="Aptos"/>
          <w:b/>
          <w:bCs/>
          <w:sz w:val="22"/>
          <w:szCs w:val="22"/>
        </w:rPr>
        <w:t>Section 11: Review and Learning</w:t>
      </w:r>
    </w:p>
    <w:tbl>
      <w:tblPr>
        <w:tblStyle w:val="TableGrid"/>
        <w:tblW w:w="10206" w:type="dxa"/>
        <w:tblInd w:w="-572" w:type="dxa"/>
        <w:tblLook w:val="04A0" w:firstRow="1" w:lastRow="0" w:firstColumn="1" w:lastColumn="0" w:noHBand="0" w:noVBand="1"/>
      </w:tblPr>
      <w:tblGrid>
        <w:gridCol w:w="10206"/>
      </w:tblGrid>
      <w:tr w:rsidR="00F54768" w:rsidRPr="004D33C0" w14:paraId="024F8D38" w14:textId="77777777" w:rsidTr="00820F7C">
        <w:tc>
          <w:tcPr>
            <w:tcW w:w="10206" w:type="dxa"/>
          </w:tcPr>
          <w:p w14:paraId="2D570ADC" w14:textId="77777777" w:rsidR="00F54768" w:rsidRDefault="000329A3" w:rsidP="00F92601">
            <w:pPr>
              <w:rPr>
                <w:rFonts w:asciiTheme="minorHAnsi" w:hAnsiTheme="minorHAnsi" w:cs="Arial"/>
                <w:b/>
                <w:color w:val="auto"/>
                <w:sz w:val="22"/>
                <w:szCs w:val="22"/>
              </w:rPr>
            </w:pPr>
            <w:r>
              <w:rPr>
                <w:rFonts w:asciiTheme="minorHAnsi" w:hAnsiTheme="minorHAnsi" w:cs="Arial"/>
                <w:b/>
                <w:color w:val="auto"/>
                <w:sz w:val="22"/>
                <w:szCs w:val="22"/>
              </w:rPr>
              <w:t xml:space="preserve">Please provide details of any identified actions that will take place to reduce the likelihood of </w:t>
            </w:r>
            <w:r w:rsidR="00561E6E">
              <w:rPr>
                <w:rFonts w:asciiTheme="minorHAnsi" w:hAnsiTheme="minorHAnsi" w:cs="Arial"/>
                <w:b/>
                <w:color w:val="auto"/>
                <w:sz w:val="22"/>
                <w:szCs w:val="22"/>
              </w:rPr>
              <w:t>a future recurrence.</w:t>
            </w:r>
          </w:p>
          <w:p w14:paraId="4F9CBCEF" w14:textId="14E1BA19" w:rsidR="00561E6E" w:rsidRDefault="00561E6E" w:rsidP="00F92601">
            <w:pPr>
              <w:rPr>
                <w:rFonts w:asciiTheme="minorHAnsi" w:hAnsiTheme="minorHAnsi" w:cs="Arial"/>
                <w:b/>
                <w:color w:val="auto"/>
                <w:sz w:val="22"/>
                <w:szCs w:val="22"/>
              </w:rPr>
            </w:pPr>
            <w:r>
              <w:rPr>
                <w:rFonts w:asciiTheme="minorHAnsi" w:hAnsiTheme="minorHAnsi" w:cs="Arial"/>
                <w:bCs/>
                <w:color w:val="auto"/>
                <w:sz w:val="20"/>
                <w:szCs w:val="20"/>
              </w:rPr>
              <w:t xml:space="preserve">This could </w:t>
            </w:r>
            <w:proofErr w:type="gramStart"/>
            <w:r>
              <w:rPr>
                <w:rFonts w:asciiTheme="minorHAnsi" w:hAnsiTheme="minorHAnsi" w:cs="Arial"/>
                <w:bCs/>
                <w:color w:val="auto"/>
                <w:sz w:val="20"/>
                <w:szCs w:val="20"/>
              </w:rPr>
              <w:t>include:</w:t>
            </w:r>
            <w:proofErr w:type="gramEnd"/>
            <w:r>
              <w:rPr>
                <w:rFonts w:asciiTheme="minorHAnsi" w:hAnsiTheme="minorHAnsi" w:cs="Arial"/>
                <w:bCs/>
                <w:color w:val="auto"/>
                <w:sz w:val="20"/>
                <w:szCs w:val="20"/>
              </w:rPr>
              <w:t xml:space="preserve"> implementation or review of positive handling/behaviour support plan/pupil risk assessment, </w:t>
            </w:r>
            <w:r w:rsidR="00AD521E">
              <w:rPr>
                <w:rFonts w:asciiTheme="minorHAnsi" w:hAnsiTheme="minorHAnsi" w:cs="Arial"/>
                <w:bCs/>
                <w:color w:val="auto"/>
                <w:sz w:val="20"/>
                <w:szCs w:val="20"/>
              </w:rPr>
              <w:t>further staff training or changes to the environment.</w:t>
            </w:r>
          </w:p>
          <w:p w14:paraId="30D1F61B" w14:textId="77777777" w:rsidR="00561E6E" w:rsidRDefault="00561E6E" w:rsidP="00F92601">
            <w:pPr>
              <w:rPr>
                <w:rFonts w:asciiTheme="minorHAnsi" w:hAnsiTheme="minorHAnsi" w:cs="Arial"/>
                <w:b/>
                <w:color w:val="auto"/>
                <w:sz w:val="22"/>
                <w:szCs w:val="22"/>
              </w:rPr>
            </w:pPr>
          </w:p>
          <w:p w14:paraId="50F6290C" w14:textId="77777777" w:rsidR="00561E6E" w:rsidRDefault="00561E6E" w:rsidP="00F92601">
            <w:pPr>
              <w:rPr>
                <w:rFonts w:asciiTheme="minorHAnsi" w:hAnsiTheme="minorHAnsi" w:cs="Arial"/>
                <w:b/>
                <w:color w:val="auto"/>
                <w:sz w:val="22"/>
                <w:szCs w:val="22"/>
              </w:rPr>
            </w:pPr>
          </w:p>
          <w:p w14:paraId="4DCB10C7" w14:textId="31955F7B" w:rsidR="00561E6E" w:rsidRDefault="00561E6E" w:rsidP="00F92601">
            <w:pPr>
              <w:rPr>
                <w:rFonts w:asciiTheme="minorHAnsi" w:hAnsiTheme="minorHAnsi" w:cs="Arial"/>
                <w:b/>
                <w:color w:val="auto"/>
                <w:sz w:val="22"/>
                <w:szCs w:val="22"/>
              </w:rPr>
            </w:pPr>
          </w:p>
        </w:tc>
      </w:tr>
    </w:tbl>
    <w:p w14:paraId="47114419" w14:textId="77777777" w:rsidR="006801B7" w:rsidRPr="004D33C0" w:rsidRDefault="006801B7" w:rsidP="006801B7">
      <w:pPr>
        <w:tabs>
          <w:tab w:val="left" w:pos="1530"/>
        </w:tabs>
        <w:spacing w:after="0" w:line="240" w:lineRule="auto"/>
        <w:rPr>
          <w:rFonts w:asciiTheme="minorHAnsi" w:hAnsiTheme="minorHAnsi" w:cs="Arial"/>
          <w:b/>
          <w:sz w:val="22"/>
          <w:szCs w:val="22"/>
        </w:rPr>
      </w:pPr>
      <w:r w:rsidRPr="004D33C0">
        <w:rPr>
          <w:rFonts w:asciiTheme="minorHAnsi" w:hAnsiTheme="minorHAnsi" w:cs="Arial"/>
          <w:b/>
          <w:sz w:val="22"/>
          <w:szCs w:val="22"/>
        </w:rPr>
        <w:tab/>
      </w:r>
    </w:p>
    <w:p w14:paraId="6AB074CC" w14:textId="15937F3D" w:rsidR="006801B7" w:rsidRPr="004D33C0" w:rsidRDefault="00AD521E" w:rsidP="006801B7">
      <w:pPr>
        <w:spacing w:after="0" w:line="240" w:lineRule="auto"/>
        <w:rPr>
          <w:rFonts w:asciiTheme="minorHAnsi" w:hAnsiTheme="minorHAnsi" w:cs="Arial"/>
          <w:b/>
          <w:sz w:val="22"/>
          <w:szCs w:val="22"/>
        </w:rPr>
      </w:pPr>
      <w:r>
        <w:rPr>
          <w:rFonts w:asciiTheme="minorHAnsi" w:hAnsiTheme="minorHAnsi" w:cs="Arial"/>
          <w:b/>
          <w:sz w:val="22"/>
          <w:szCs w:val="22"/>
        </w:rPr>
        <w:t xml:space="preserve">Section 12: </w:t>
      </w:r>
      <w:r w:rsidR="00482478">
        <w:rPr>
          <w:rFonts w:asciiTheme="minorHAnsi" w:hAnsiTheme="minorHAnsi" w:cs="Arial"/>
          <w:b/>
          <w:sz w:val="22"/>
          <w:szCs w:val="22"/>
        </w:rPr>
        <w:t>Sign Off</w:t>
      </w:r>
    </w:p>
    <w:tbl>
      <w:tblPr>
        <w:tblStyle w:val="TableGrid"/>
        <w:tblW w:w="10206" w:type="dxa"/>
        <w:tblInd w:w="-572" w:type="dxa"/>
        <w:tblLook w:val="04A0" w:firstRow="1" w:lastRow="0" w:firstColumn="1" w:lastColumn="0" w:noHBand="0" w:noVBand="1"/>
      </w:tblPr>
      <w:tblGrid>
        <w:gridCol w:w="8080"/>
        <w:gridCol w:w="2126"/>
      </w:tblGrid>
      <w:tr w:rsidR="00F86C70" w:rsidRPr="004D33C0" w14:paraId="5380F99D" w14:textId="77777777" w:rsidTr="00F86C70">
        <w:tc>
          <w:tcPr>
            <w:tcW w:w="8080" w:type="dxa"/>
          </w:tcPr>
          <w:p w14:paraId="4767A730" w14:textId="77777777" w:rsidR="00F86C70" w:rsidRDefault="00F86C70" w:rsidP="00F92601">
            <w:pPr>
              <w:rPr>
                <w:rFonts w:asciiTheme="minorHAnsi" w:hAnsiTheme="minorHAnsi" w:cs="Arial"/>
                <w:b/>
                <w:sz w:val="22"/>
                <w:szCs w:val="22"/>
              </w:rPr>
            </w:pPr>
            <w:r w:rsidRPr="004D33C0">
              <w:rPr>
                <w:rFonts w:asciiTheme="minorHAnsi" w:hAnsiTheme="minorHAnsi" w:cs="Arial"/>
                <w:b/>
                <w:sz w:val="22"/>
                <w:szCs w:val="22"/>
              </w:rPr>
              <w:t>Staff Member Completing Form:</w:t>
            </w:r>
          </w:p>
          <w:p w14:paraId="46270F48" w14:textId="77777777" w:rsidR="00482478" w:rsidRPr="004D33C0" w:rsidRDefault="00482478" w:rsidP="00F92601">
            <w:pPr>
              <w:rPr>
                <w:rFonts w:asciiTheme="minorHAnsi" w:hAnsiTheme="minorHAnsi" w:cs="Arial"/>
                <w:b/>
                <w:sz w:val="22"/>
                <w:szCs w:val="22"/>
              </w:rPr>
            </w:pPr>
          </w:p>
        </w:tc>
        <w:tc>
          <w:tcPr>
            <w:tcW w:w="2126" w:type="dxa"/>
          </w:tcPr>
          <w:p w14:paraId="04809280" w14:textId="760B87E7" w:rsidR="00F86C70" w:rsidRPr="00F86C70" w:rsidRDefault="00F86C70" w:rsidP="00F92601">
            <w:pPr>
              <w:rPr>
                <w:rFonts w:asciiTheme="minorHAnsi" w:hAnsiTheme="minorHAnsi" w:cs="Arial"/>
                <w:b/>
                <w:color w:val="FF0000"/>
                <w:sz w:val="22"/>
                <w:szCs w:val="22"/>
              </w:rPr>
            </w:pPr>
            <w:r w:rsidRPr="00F86C70">
              <w:rPr>
                <w:rFonts w:asciiTheme="minorHAnsi" w:hAnsiTheme="minorHAnsi" w:cs="Arial"/>
                <w:b/>
                <w:color w:val="auto"/>
                <w:sz w:val="22"/>
                <w:szCs w:val="22"/>
              </w:rPr>
              <w:t>Date:</w:t>
            </w:r>
          </w:p>
        </w:tc>
      </w:tr>
      <w:tr w:rsidR="00F86C70" w:rsidRPr="004D33C0" w14:paraId="3F5C2C63" w14:textId="77777777" w:rsidTr="00F86C70">
        <w:tc>
          <w:tcPr>
            <w:tcW w:w="8080" w:type="dxa"/>
          </w:tcPr>
          <w:p w14:paraId="1A49F7FE" w14:textId="77777777" w:rsidR="00F86C70" w:rsidRDefault="00F86C70" w:rsidP="00F92601">
            <w:pPr>
              <w:rPr>
                <w:rFonts w:asciiTheme="minorHAnsi" w:hAnsiTheme="minorHAnsi" w:cs="Arial"/>
                <w:b/>
                <w:sz w:val="22"/>
                <w:szCs w:val="22"/>
              </w:rPr>
            </w:pPr>
            <w:r w:rsidRPr="004D33C0">
              <w:rPr>
                <w:rFonts w:asciiTheme="minorHAnsi" w:hAnsiTheme="minorHAnsi" w:cs="Arial"/>
                <w:b/>
                <w:sz w:val="22"/>
                <w:szCs w:val="22"/>
              </w:rPr>
              <w:t xml:space="preserve">SLT Member </w:t>
            </w:r>
            <w:r>
              <w:rPr>
                <w:rFonts w:asciiTheme="minorHAnsi" w:hAnsiTheme="minorHAnsi" w:cs="Arial"/>
                <w:b/>
                <w:sz w:val="22"/>
                <w:szCs w:val="22"/>
              </w:rPr>
              <w:t>Reviewing</w:t>
            </w:r>
            <w:r w:rsidRPr="004D33C0">
              <w:rPr>
                <w:rFonts w:asciiTheme="minorHAnsi" w:hAnsiTheme="minorHAnsi" w:cs="Arial"/>
                <w:b/>
                <w:sz w:val="22"/>
                <w:szCs w:val="22"/>
              </w:rPr>
              <w:t xml:space="preserve"> Form: </w:t>
            </w:r>
          </w:p>
          <w:p w14:paraId="659FAAF0" w14:textId="77777777" w:rsidR="00482478" w:rsidRPr="004D33C0" w:rsidRDefault="00482478" w:rsidP="00F92601">
            <w:pPr>
              <w:rPr>
                <w:rFonts w:asciiTheme="minorHAnsi" w:hAnsiTheme="minorHAnsi" w:cs="Arial"/>
                <w:b/>
                <w:sz w:val="22"/>
                <w:szCs w:val="22"/>
              </w:rPr>
            </w:pPr>
          </w:p>
        </w:tc>
        <w:tc>
          <w:tcPr>
            <w:tcW w:w="2126" w:type="dxa"/>
          </w:tcPr>
          <w:p w14:paraId="6BDAAE43" w14:textId="3B54EA07" w:rsidR="00F86C70" w:rsidRPr="004D33C0" w:rsidRDefault="00F86C70" w:rsidP="00F92601">
            <w:pPr>
              <w:rPr>
                <w:rFonts w:asciiTheme="minorHAnsi" w:hAnsiTheme="minorHAnsi" w:cs="Arial"/>
                <w:b/>
                <w:sz w:val="22"/>
                <w:szCs w:val="22"/>
              </w:rPr>
            </w:pPr>
            <w:r>
              <w:rPr>
                <w:rFonts w:asciiTheme="minorHAnsi" w:hAnsiTheme="minorHAnsi" w:cs="Arial"/>
                <w:b/>
                <w:sz w:val="22"/>
                <w:szCs w:val="22"/>
              </w:rPr>
              <w:t>Date:</w:t>
            </w:r>
          </w:p>
        </w:tc>
      </w:tr>
      <w:tr w:rsidR="006801B7" w:rsidRPr="004D33C0" w14:paraId="4154A38D" w14:textId="77777777" w:rsidTr="00AD521E">
        <w:tc>
          <w:tcPr>
            <w:tcW w:w="10206" w:type="dxa"/>
            <w:gridSpan w:val="2"/>
          </w:tcPr>
          <w:p w14:paraId="4E1FA91B" w14:textId="18F6F2FA" w:rsidR="006801B7" w:rsidRPr="004D33C0" w:rsidRDefault="00AD521E" w:rsidP="00F92601">
            <w:pPr>
              <w:rPr>
                <w:rFonts w:asciiTheme="minorHAnsi" w:hAnsiTheme="minorHAnsi" w:cs="Arial"/>
                <w:b/>
                <w:sz w:val="22"/>
                <w:szCs w:val="22"/>
              </w:rPr>
            </w:pPr>
            <w:r>
              <w:rPr>
                <w:rFonts w:asciiTheme="minorHAnsi" w:hAnsiTheme="minorHAnsi" w:cs="Arial"/>
                <w:b/>
                <w:sz w:val="22"/>
                <w:szCs w:val="22"/>
              </w:rPr>
              <w:t>Time and Date Uploaded onto Pupil CPOMS Chronology</w:t>
            </w:r>
            <w:r w:rsidR="006801B7" w:rsidRPr="004D33C0">
              <w:rPr>
                <w:rFonts w:asciiTheme="minorHAnsi" w:hAnsiTheme="minorHAnsi" w:cs="Arial"/>
                <w:b/>
                <w:sz w:val="22"/>
                <w:szCs w:val="22"/>
              </w:rPr>
              <w:t>:</w:t>
            </w:r>
          </w:p>
          <w:p w14:paraId="2FA7542A" w14:textId="77777777" w:rsidR="006801B7" w:rsidRPr="004D33C0" w:rsidRDefault="006801B7" w:rsidP="00F92601">
            <w:pPr>
              <w:rPr>
                <w:rFonts w:asciiTheme="minorHAnsi" w:hAnsiTheme="minorHAnsi" w:cs="Arial"/>
                <w:b/>
                <w:sz w:val="22"/>
                <w:szCs w:val="22"/>
              </w:rPr>
            </w:pPr>
          </w:p>
        </w:tc>
      </w:tr>
    </w:tbl>
    <w:p w14:paraId="77C1F78E" w14:textId="77777777" w:rsidR="00DF726B" w:rsidRDefault="00DF726B" w:rsidP="00DF726B">
      <w:pPr>
        <w:pStyle w:val="NoSpacing"/>
        <w:rPr>
          <w:rFonts w:asciiTheme="minorHAnsi" w:hAnsiTheme="minorHAnsi" w:cs="Arial"/>
        </w:rPr>
      </w:pPr>
    </w:p>
    <w:p w14:paraId="54230E40" w14:textId="77777777" w:rsidR="00411AFA" w:rsidRDefault="00411AFA" w:rsidP="00DF726B">
      <w:pPr>
        <w:pStyle w:val="NoSpacing"/>
        <w:rPr>
          <w:rFonts w:asciiTheme="minorHAnsi" w:hAnsiTheme="minorHAnsi" w:cs="Arial"/>
        </w:rPr>
        <w:sectPr w:rsidR="00411AFA" w:rsidSect="00411AFA">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18" w:header="709" w:footer="709" w:gutter="0"/>
          <w:cols w:space="708"/>
          <w:titlePg/>
          <w:docGrid w:linePitch="360"/>
        </w:sectPr>
      </w:pPr>
    </w:p>
    <w:p w14:paraId="2AAE0575" w14:textId="1E464B9C" w:rsidR="00411AFA" w:rsidRPr="00645329" w:rsidRDefault="00411AFA" w:rsidP="00411AFA">
      <w:pPr>
        <w:jc w:val="center"/>
        <w:rPr>
          <w:rFonts w:asciiTheme="minorHAnsi" w:hAnsiTheme="minorHAnsi"/>
          <w:b/>
          <w:bCs/>
        </w:rPr>
      </w:pPr>
      <w:r w:rsidRPr="00645329">
        <w:rPr>
          <w:rFonts w:asciiTheme="minorHAnsi" w:hAnsiTheme="minorHAnsi"/>
          <w:b/>
          <w:bCs/>
        </w:rPr>
        <w:lastRenderedPageBreak/>
        <w:t>Appendix Two: BDAT Serious In</w:t>
      </w:r>
      <w:r w:rsidR="00D63DA7" w:rsidRPr="00645329">
        <w:rPr>
          <w:rFonts w:asciiTheme="minorHAnsi" w:hAnsiTheme="minorHAnsi"/>
          <w:b/>
          <w:bCs/>
        </w:rPr>
        <w:t>cident</w:t>
      </w:r>
      <w:r w:rsidRPr="00645329">
        <w:rPr>
          <w:rFonts w:asciiTheme="minorHAnsi" w:hAnsiTheme="minorHAnsi"/>
          <w:b/>
          <w:bCs/>
        </w:rPr>
        <w:t xml:space="preserve"> - R</w:t>
      </w:r>
      <w:r w:rsidR="00D63DA7" w:rsidRPr="00645329">
        <w:rPr>
          <w:rFonts w:asciiTheme="minorHAnsi" w:hAnsiTheme="minorHAnsi"/>
          <w:b/>
          <w:bCs/>
        </w:rPr>
        <w:t>oot</w:t>
      </w:r>
      <w:r w:rsidRPr="00645329">
        <w:rPr>
          <w:rFonts w:asciiTheme="minorHAnsi" w:hAnsiTheme="minorHAnsi"/>
          <w:b/>
          <w:bCs/>
        </w:rPr>
        <w:t xml:space="preserve"> C</w:t>
      </w:r>
      <w:r w:rsidR="00D63DA7" w:rsidRPr="00645329">
        <w:rPr>
          <w:rFonts w:asciiTheme="minorHAnsi" w:hAnsiTheme="minorHAnsi"/>
          <w:b/>
          <w:bCs/>
        </w:rPr>
        <w:t>ause</w:t>
      </w:r>
      <w:r w:rsidRPr="00645329">
        <w:rPr>
          <w:rFonts w:asciiTheme="minorHAnsi" w:hAnsiTheme="minorHAnsi"/>
          <w:b/>
          <w:bCs/>
        </w:rPr>
        <w:t xml:space="preserve"> A</w:t>
      </w:r>
      <w:r w:rsidR="00D63DA7" w:rsidRPr="00645329">
        <w:rPr>
          <w:rFonts w:asciiTheme="minorHAnsi" w:hAnsiTheme="minorHAnsi"/>
          <w:b/>
          <w:bCs/>
        </w:rPr>
        <w:t>nalysis</w:t>
      </w:r>
    </w:p>
    <w:p w14:paraId="2F3C060E" w14:textId="77777777" w:rsidR="00411AFA" w:rsidRPr="008B2DE2" w:rsidRDefault="00411AFA" w:rsidP="00411AFA">
      <w:pPr>
        <w:rPr>
          <w:rFonts w:asciiTheme="minorHAnsi" w:eastAsiaTheme="minorEastAsia" w:hAnsiTheme="minorHAnsi" w:cstheme="minorHAnsi"/>
          <w:kern w:val="24"/>
          <w:sz w:val="22"/>
          <w:szCs w:val="22"/>
        </w:rPr>
      </w:pPr>
      <w:r w:rsidRPr="008B2DE2">
        <w:rPr>
          <w:rFonts w:asciiTheme="minorHAnsi" w:eastAsiaTheme="minorEastAsia" w:hAnsiTheme="minorHAnsi" w:cstheme="minorHAnsi"/>
          <w:b/>
          <w:bCs/>
          <w:kern w:val="24"/>
          <w:sz w:val="22"/>
          <w:szCs w:val="22"/>
        </w:rPr>
        <w:t>Root cause analysis</w:t>
      </w:r>
      <w:r w:rsidRPr="008B2DE2">
        <w:rPr>
          <w:rFonts w:asciiTheme="minorHAnsi" w:eastAsiaTheme="minorEastAsia" w:hAnsiTheme="minorHAnsi" w:cstheme="minorHAnsi"/>
          <w:kern w:val="24"/>
          <w:sz w:val="22"/>
          <w:szCs w:val="22"/>
        </w:rPr>
        <w:t> is an approach for identifying the underlying causes of an incident so that the most effective solutions can be identified and implemented.</w:t>
      </w:r>
      <w:r>
        <w:rPr>
          <w:rFonts w:asciiTheme="minorHAnsi" w:eastAsiaTheme="minorEastAsia" w:hAnsiTheme="minorHAnsi" w:cstheme="minorHAnsi"/>
          <w:kern w:val="24"/>
          <w:sz w:val="22"/>
          <w:szCs w:val="22"/>
        </w:rPr>
        <w:t xml:space="preserve"> This process should be undertaken after those involved have had time to emotionally debrief from an incident and should include the viewpoints of those present plus any other staff with expert knowledge (e.g. SENDCO, DSL).</w:t>
      </w:r>
    </w:p>
    <w:p w14:paraId="0733001F" w14:textId="77777777" w:rsidR="00411AFA" w:rsidRPr="008B2DE2" w:rsidRDefault="00411AFA" w:rsidP="00EF4D54">
      <w:pPr>
        <w:numPr>
          <w:ilvl w:val="0"/>
          <w:numId w:val="14"/>
        </w:numPr>
        <w:spacing w:after="0" w:line="240" w:lineRule="auto"/>
        <w:rPr>
          <w:rFonts w:asciiTheme="minorHAnsi" w:hAnsiTheme="minorHAnsi" w:cstheme="minorHAnsi"/>
          <w:sz w:val="22"/>
          <w:szCs w:val="22"/>
        </w:rPr>
      </w:pPr>
      <w:r w:rsidRPr="008B2DE2">
        <w:rPr>
          <w:rFonts w:asciiTheme="minorHAnsi" w:hAnsiTheme="minorHAnsi" w:cstheme="minorHAnsi"/>
          <w:sz w:val="22"/>
          <w:szCs w:val="22"/>
        </w:rPr>
        <w:t>Root Cause Analysis (RCA) is a popular and often-used technique that helps people answer the question of why the problem occurred in the first place. It seeks to identify the origin of a problem using a specific set of steps, with associated tools, to find the primary cause of the problem, so that you can:</w:t>
      </w:r>
    </w:p>
    <w:p w14:paraId="4A9848B4" w14:textId="77777777" w:rsidR="00411AFA" w:rsidRPr="008B2DE2" w:rsidRDefault="00411AFA" w:rsidP="00EF4D54">
      <w:pPr>
        <w:numPr>
          <w:ilvl w:val="1"/>
          <w:numId w:val="14"/>
        </w:numPr>
        <w:spacing w:after="0" w:line="240" w:lineRule="auto"/>
        <w:rPr>
          <w:rFonts w:asciiTheme="minorHAnsi" w:hAnsiTheme="minorHAnsi" w:cstheme="minorHAnsi"/>
          <w:sz w:val="22"/>
          <w:szCs w:val="22"/>
        </w:rPr>
      </w:pPr>
      <w:r w:rsidRPr="008B2DE2">
        <w:rPr>
          <w:rFonts w:asciiTheme="minorHAnsi" w:hAnsiTheme="minorHAnsi" w:cstheme="minorHAnsi"/>
          <w:sz w:val="22"/>
          <w:szCs w:val="22"/>
        </w:rPr>
        <w:t>Determine what happened</w:t>
      </w:r>
    </w:p>
    <w:p w14:paraId="4F29F802" w14:textId="77777777" w:rsidR="00411AFA" w:rsidRPr="008B2DE2" w:rsidRDefault="00411AFA" w:rsidP="00EF4D54">
      <w:pPr>
        <w:numPr>
          <w:ilvl w:val="1"/>
          <w:numId w:val="14"/>
        </w:numPr>
        <w:spacing w:after="0" w:line="240" w:lineRule="auto"/>
        <w:rPr>
          <w:rFonts w:asciiTheme="minorHAnsi" w:hAnsiTheme="minorHAnsi" w:cstheme="minorHAnsi"/>
          <w:sz w:val="22"/>
          <w:szCs w:val="22"/>
        </w:rPr>
      </w:pPr>
      <w:r w:rsidRPr="008B2DE2">
        <w:rPr>
          <w:rFonts w:asciiTheme="minorHAnsi" w:hAnsiTheme="minorHAnsi" w:cstheme="minorHAnsi"/>
          <w:sz w:val="22"/>
          <w:szCs w:val="22"/>
        </w:rPr>
        <w:t>Determine why it happened</w:t>
      </w:r>
    </w:p>
    <w:p w14:paraId="181C3DAB" w14:textId="77777777" w:rsidR="00411AFA" w:rsidRDefault="00411AFA" w:rsidP="00EF4D54">
      <w:pPr>
        <w:numPr>
          <w:ilvl w:val="1"/>
          <w:numId w:val="14"/>
        </w:numPr>
        <w:spacing w:after="0" w:line="240" w:lineRule="auto"/>
        <w:rPr>
          <w:rFonts w:asciiTheme="minorHAnsi" w:hAnsiTheme="minorHAnsi" w:cstheme="minorHAnsi"/>
          <w:sz w:val="22"/>
          <w:szCs w:val="22"/>
        </w:rPr>
      </w:pPr>
      <w:r w:rsidRPr="008B2DE2">
        <w:rPr>
          <w:rFonts w:asciiTheme="minorHAnsi" w:hAnsiTheme="minorHAnsi" w:cstheme="minorHAnsi"/>
          <w:sz w:val="22"/>
          <w:szCs w:val="22"/>
        </w:rPr>
        <w:t>Work out what to do to reduce the likelihood that it will happen again</w:t>
      </w:r>
    </w:p>
    <w:p w14:paraId="7614C308" w14:textId="77777777" w:rsidR="00411AFA" w:rsidRPr="008B2DE2" w:rsidRDefault="00411AFA" w:rsidP="00EF4D54">
      <w:pPr>
        <w:numPr>
          <w:ilvl w:val="0"/>
          <w:numId w:val="14"/>
        </w:numPr>
        <w:spacing w:after="0" w:line="240" w:lineRule="auto"/>
        <w:rPr>
          <w:rFonts w:asciiTheme="minorHAnsi" w:hAnsiTheme="minorHAnsi" w:cstheme="minorHAnsi"/>
          <w:sz w:val="22"/>
          <w:szCs w:val="22"/>
        </w:rPr>
      </w:pPr>
      <w:r w:rsidRPr="008B2DE2">
        <w:rPr>
          <w:rFonts w:asciiTheme="minorHAnsi" w:hAnsiTheme="minorHAnsi" w:cstheme="minorHAnsi"/>
          <w:sz w:val="22"/>
          <w:szCs w:val="22"/>
        </w:rPr>
        <w:t xml:space="preserve">RCA assumes that systems and events are interrelated. An action in one area triggers an action in another, and another, and so on. By tracing back these actions, you can discover where the problem started and how it grew into the </w:t>
      </w:r>
      <w:r>
        <w:rPr>
          <w:rFonts w:asciiTheme="minorHAnsi" w:hAnsiTheme="minorHAnsi" w:cstheme="minorHAnsi"/>
          <w:sz w:val="22"/>
          <w:szCs w:val="22"/>
        </w:rPr>
        <w:t>issue</w:t>
      </w:r>
      <w:r w:rsidRPr="008B2DE2">
        <w:rPr>
          <w:rFonts w:asciiTheme="minorHAnsi" w:hAnsiTheme="minorHAnsi" w:cstheme="minorHAnsi"/>
          <w:sz w:val="22"/>
          <w:szCs w:val="22"/>
        </w:rPr>
        <w:t xml:space="preserve"> you're now facing</w:t>
      </w:r>
      <w:r>
        <w:rPr>
          <w:rFonts w:asciiTheme="minorHAnsi" w:hAnsiTheme="minorHAnsi" w:cstheme="minorHAnsi"/>
          <w:sz w:val="22"/>
          <w:szCs w:val="22"/>
        </w:rPr>
        <w:t>.</w:t>
      </w:r>
    </w:p>
    <w:p w14:paraId="73BC221A" w14:textId="77777777" w:rsidR="00411AFA" w:rsidRDefault="00411AFA" w:rsidP="00411AFA">
      <w:pPr>
        <w:rPr>
          <w:rFonts w:asciiTheme="minorHAnsi" w:hAnsiTheme="minorHAnsi" w:cstheme="minorHAnsi"/>
          <w:sz w:val="22"/>
          <w:szCs w:val="22"/>
        </w:rPr>
      </w:pPr>
    </w:p>
    <w:p w14:paraId="0FA5A1A7" w14:textId="315A6407" w:rsidR="00411AFA" w:rsidRPr="008B2DE2" w:rsidRDefault="00411AFA" w:rsidP="00411AFA">
      <w:pPr>
        <w:rPr>
          <w:rFonts w:asciiTheme="minorHAnsi" w:hAnsiTheme="minorHAnsi" w:cstheme="minorHAnsi"/>
          <w:sz w:val="22"/>
          <w:szCs w:val="22"/>
        </w:rPr>
      </w:pPr>
      <w:r w:rsidRPr="008B2DE2">
        <w:rPr>
          <w:rFonts w:asciiTheme="minorHAnsi" w:hAnsiTheme="minorHAnsi" w:cstheme="minorHAnsi"/>
          <w:sz w:val="22"/>
          <w:szCs w:val="22"/>
        </w:rPr>
        <w:t>There are</w:t>
      </w:r>
      <w:r>
        <w:rPr>
          <w:rFonts w:asciiTheme="minorHAnsi" w:hAnsiTheme="minorHAnsi" w:cstheme="minorHAnsi"/>
          <w:b/>
          <w:bCs/>
          <w:sz w:val="22"/>
          <w:szCs w:val="22"/>
        </w:rPr>
        <w:t xml:space="preserve"> t</w:t>
      </w:r>
      <w:r w:rsidRPr="008B2DE2">
        <w:rPr>
          <w:rFonts w:asciiTheme="minorHAnsi" w:hAnsiTheme="minorHAnsi" w:cstheme="minorHAnsi"/>
          <w:b/>
          <w:bCs/>
          <w:sz w:val="22"/>
          <w:szCs w:val="22"/>
        </w:rPr>
        <w:t>hree</w:t>
      </w:r>
      <w:r w:rsidRPr="008B2DE2">
        <w:rPr>
          <w:rFonts w:asciiTheme="minorHAnsi" w:hAnsiTheme="minorHAnsi" w:cstheme="minorHAnsi"/>
          <w:sz w:val="22"/>
          <w:szCs w:val="22"/>
        </w:rPr>
        <w:t xml:space="preserve"> basic types of causes</w:t>
      </w:r>
      <w:r>
        <w:rPr>
          <w:rFonts w:asciiTheme="minorHAnsi" w:hAnsiTheme="minorHAnsi" w:cstheme="minorHAnsi"/>
          <w:sz w:val="22"/>
          <w:szCs w:val="22"/>
        </w:rPr>
        <w:t xml:space="preserve"> of a serious incident</w:t>
      </w:r>
      <w:r w:rsidRPr="008B2DE2">
        <w:rPr>
          <w:rFonts w:asciiTheme="minorHAnsi" w:hAnsiTheme="minorHAnsi" w:cstheme="minorHAnsi"/>
          <w:sz w:val="22"/>
          <w:szCs w:val="22"/>
        </w:rPr>
        <w:t>:</w:t>
      </w:r>
    </w:p>
    <w:p w14:paraId="60373A5D" w14:textId="77777777" w:rsidR="00411AFA" w:rsidRPr="008B2DE2" w:rsidRDefault="00411AFA" w:rsidP="00EF4D54">
      <w:pPr>
        <w:numPr>
          <w:ilvl w:val="0"/>
          <w:numId w:val="14"/>
        </w:numPr>
        <w:spacing w:after="0" w:line="259" w:lineRule="auto"/>
        <w:rPr>
          <w:rFonts w:asciiTheme="minorHAnsi" w:hAnsiTheme="minorHAnsi" w:cstheme="minorHAnsi"/>
          <w:sz w:val="22"/>
          <w:szCs w:val="22"/>
        </w:rPr>
      </w:pPr>
      <w:r w:rsidRPr="008B2DE2">
        <w:rPr>
          <w:rFonts w:asciiTheme="minorHAnsi" w:hAnsiTheme="minorHAnsi" w:cstheme="minorHAnsi"/>
          <w:b/>
          <w:bCs/>
          <w:sz w:val="22"/>
          <w:szCs w:val="22"/>
        </w:rPr>
        <w:t>Physical causes</w:t>
      </w:r>
      <w:r w:rsidRPr="008B2DE2">
        <w:rPr>
          <w:rFonts w:asciiTheme="minorHAnsi" w:hAnsiTheme="minorHAnsi" w:cstheme="minorHAnsi"/>
          <w:sz w:val="22"/>
          <w:szCs w:val="22"/>
        </w:rPr>
        <w:t> – Tangible, material items failed in some way</w:t>
      </w:r>
    </w:p>
    <w:p w14:paraId="41C6F28D" w14:textId="77777777" w:rsidR="00411AFA" w:rsidRPr="008B2DE2" w:rsidRDefault="00411AFA" w:rsidP="00EF4D54">
      <w:pPr>
        <w:numPr>
          <w:ilvl w:val="0"/>
          <w:numId w:val="14"/>
        </w:numPr>
        <w:spacing w:after="0" w:line="259" w:lineRule="auto"/>
        <w:rPr>
          <w:rFonts w:asciiTheme="minorHAnsi" w:hAnsiTheme="minorHAnsi" w:cstheme="minorHAnsi"/>
          <w:sz w:val="22"/>
          <w:szCs w:val="22"/>
        </w:rPr>
      </w:pPr>
      <w:r w:rsidRPr="008B2DE2">
        <w:rPr>
          <w:rFonts w:asciiTheme="minorHAnsi" w:hAnsiTheme="minorHAnsi" w:cstheme="minorHAnsi"/>
          <w:b/>
          <w:bCs/>
          <w:sz w:val="22"/>
          <w:szCs w:val="22"/>
        </w:rPr>
        <w:t>Human causes</w:t>
      </w:r>
      <w:r w:rsidRPr="008B2DE2">
        <w:rPr>
          <w:rFonts w:asciiTheme="minorHAnsi" w:hAnsiTheme="minorHAnsi" w:cstheme="minorHAnsi"/>
          <w:sz w:val="22"/>
          <w:szCs w:val="22"/>
        </w:rPr>
        <w:t> – People did something wrong or did not do something that was needed. Human causes typically lead to physical causes</w:t>
      </w:r>
      <w:r>
        <w:rPr>
          <w:rFonts w:asciiTheme="minorHAnsi" w:hAnsiTheme="minorHAnsi" w:cstheme="minorHAnsi"/>
          <w:sz w:val="22"/>
          <w:szCs w:val="22"/>
        </w:rPr>
        <w:t>.</w:t>
      </w:r>
    </w:p>
    <w:p w14:paraId="0853F33A" w14:textId="77777777" w:rsidR="00411AFA" w:rsidRDefault="00411AFA" w:rsidP="00EF4D54">
      <w:pPr>
        <w:numPr>
          <w:ilvl w:val="0"/>
          <w:numId w:val="14"/>
        </w:numPr>
        <w:spacing w:after="0" w:line="259" w:lineRule="auto"/>
        <w:rPr>
          <w:rFonts w:asciiTheme="minorHAnsi" w:hAnsiTheme="minorHAnsi" w:cstheme="minorHAnsi"/>
          <w:sz w:val="22"/>
          <w:szCs w:val="22"/>
        </w:rPr>
      </w:pPr>
      <w:r w:rsidRPr="008B2DE2">
        <w:rPr>
          <w:rFonts w:asciiTheme="minorHAnsi" w:hAnsiTheme="minorHAnsi" w:cstheme="minorHAnsi"/>
          <w:b/>
          <w:bCs/>
          <w:sz w:val="22"/>
          <w:szCs w:val="22"/>
        </w:rPr>
        <w:t>Organisational causes</w:t>
      </w:r>
      <w:r w:rsidRPr="008B2DE2">
        <w:rPr>
          <w:rFonts w:asciiTheme="minorHAnsi" w:hAnsiTheme="minorHAnsi" w:cstheme="minorHAnsi"/>
          <w:sz w:val="22"/>
          <w:szCs w:val="22"/>
        </w:rPr>
        <w:t> – A system, process, or policy that people use to make decisions or do their work is faulty</w:t>
      </w:r>
      <w:r>
        <w:rPr>
          <w:rFonts w:asciiTheme="minorHAnsi" w:hAnsiTheme="minorHAnsi" w:cstheme="minorHAnsi"/>
          <w:sz w:val="22"/>
          <w:szCs w:val="22"/>
        </w:rPr>
        <w:t>.</w:t>
      </w:r>
    </w:p>
    <w:tbl>
      <w:tblPr>
        <w:tblStyle w:val="TableGrid"/>
        <w:tblW w:w="15310" w:type="dxa"/>
        <w:tblInd w:w="-714" w:type="dxa"/>
        <w:tblLook w:val="04A0" w:firstRow="1" w:lastRow="0" w:firstColumn="1" w:lastColumn="0" w:noHBand="0" w:noVBand="1"/>
      </w:tblPr>
      <w:tblGrid>
        <w:gridCol w:w="1985"/>
        <w:gridCol w:w="425"/>
        <w:gridCol w:w="4395"/>
        <w:gridCol w:w="8505"/>
      </w:tblGrid>
      <w:tr w:rsidR="00411AFA" w14:paraId="7260E263" w14:textId="77777777" w:rsidTr="00F92601">
        <w:tc>
          <w:tcPr>
            <w:tcW w:w="2410" w:type="dxa"/>
            <w:gridSpan w:val="2"/>
            <w:shd w:val="clear" w:color="auto" w:fill="D9D9D9" w:themeFill="background1" w:themeFillShade="D9"/>
            <w:vAlign w:val="center"/>
          </w:tcPr>
          <w:p w14:paraId="70BC63C5" w14:textId="77777777" w:rsidR="00411AFA" w:rsidRPr="00D62BF0" w:rsidRDefault="00411AFA" w:rsidP="00F92601">
            <w:pPr>
              <w:jc w:val="center"/>
              <w:rPr>
                <w:rFonts w:asciiTheme="minorHAnsi" w:hAnsiTheme="minorHAnsi" w:cstheme="minorHAnsi"/>
                <w:b/>
                <w:bCs/>
                <w:sz w:val="22"/>
                <w:szCs w:val="22"/>
              </w:rPr>
            </w:pPr>
            <w:r>
              <w:rPr>
                <w:rFonts w:asciiTheme="minorHAnsi" w:hAnsiTheme="minorHAnsi" w:cstheme="minorHAnsi"/>
                <w:b/>
                <w:bCs/>
                <w:sz w:val="22"/>
                <w:szCs w:val="22"/>
              </w:rPr>
              <w:t>Brief Summary of Incident</w:t>
            </w:r>
          </w:p>
        </w:tc>
        <w:tc>
          <w:tcPr>
            <w:tcW w:w="12900" w:type="dxa"/>
            <w:gridSpan w:val="2"/>
          </w:tcPr>
          <w:p w14:paraId="064C6B3D" w14:textId="77777777" w:rsidR="00411AFA" w:rsidRDefault="00411AFA" w:rsidP="00F92601">
            <w:pPr>
              <w:rPr>
                <w:rFonts w:asciiTheme="minorHAnsi" w:hAnsiTheme="minorHAnsi" w:cstheme="minorHAnsi"/>
                <w:sz w:val="22"/>
                <w:szCs w:val="22"/>
              </w:rPr>
            </w:pPr>
          </w:p>
          <w:p w14:paraId="3CBAC193" w14:textId="77777777" w:rsidR="00411AFA" w:rsidRDefault="00411AFA" w:rsidP="00F92601">
            <w:pPr>
              <w:rPr>
                <w:rFonts w:asciiTheme="minorHAnsi" w:hAnsiTheme="minorHAnsi" w:cstheme="minorHAnsi"/>
                <w:sz w:val="22"/>
                <w:szCs w:val="22"/>
              </w:rPr>
            </w:pPr>
          </w:p>
          <w:p w14:paraId="63A10A01" w14:textId="77777777" w:rsidR="00411AFA" w:rsidRDefault="00411AFA" w:rsidP="00F92601">
            <w:pPr>
              <w:rPr>
                <w:rFonts w:asciiTheme="minorHAnsi" w:hAnsiTheme="minorHAnsi" w:cstheme="minorHAnsi"/>
                <w:sz w:val="22"/>
                <w:szCs w:val="22"/>
              </w:rPr>
            </w:pPr>
          </w:p>
          <w:p w14:paraId="7EB9A6EE" w14:textId="77777777" w:rsidR="00411AFA" w:rsidRDefault="00411AFA" w:rsidP="00F92601">
            <w:pPr>
              <w:rPr>
                <w:rFonts w:asciiTheme="minorHAnsi" w:hAnsiTheme="minorHAnsi" w:cstheme="minorHAnsi"/>
                <w:sz w:val="22"/>
                <w:szCs w:val="22"/>
              </w:rPr>
            </w:pPr>
          </w:p>
          <w:p w14:paraId="3409ADE4" w14:textId="77777777" w:rsidR="00411AFA" w:rsidRDefault="00411AFA" w:rsidP="00F92601">
            <w:pPr>
              <w:rPr>
                <w:rFonts w:asciiTheme="minorHAnsi" w:hAnsiTheme="minorHAnsi" w:cstheme="minorHAnsi"/>
                <w:sz w:val="22"/>
                <w:szCs w:val="22"/>
              </w:rPr>
            </w:pPr>
          </w:p>
        </w:tc>
      </w:tr>
      <w:tr w:rsidR="00411AFA" w14:paraId="1D547E71" w14:textId="77777777" w:rsidTr="00F92601">
        <w:tc>
          <w:tcPr>
            <w:tcW w:w="2410" w:type="dxa"/>
            <w:gridSpan w:val="2"/>
            <w:shd w:val="clear" w:color="auto" w:fill="D9D9D9" w:themeFill="background1" w:themeFillShade="D9"/>
            <w:vAlign w:val="center"/>
          </w:tcPr>
          <w:p w14:paraId="09D9D2A6" w14:textId="77777777" w:rsidR="00411AFA" w:rsidRDefault="00411AFA" w:rsidP="00F92601">
            <w:pPr>
              <w:jc w:val="center"/>
              <w:rPr>
                <w:rFonts w:asciiTheme="minorHAnsi" w:hAnsiTheme="minorHAnsi" w:cstheme="minorHAnsi"/>
                <w:b/>
                <w:bCs/>
                <w:sz w:val="22"/>
                <w:szCs w:val="22"/>
              </w:rPr>
            </w:pPr>
            <w:r>
              <w:rPr>
                <w:rFonts w:asciiTheme="minorHAnsi" w:hAnsiTheme="minorHAnsi" w:cstheme="minorHAnsi"/>
                <w:b/>
                <w:bCs/>
                <w:sz w:val="22"/>
                <w:szCs w:val="22"/>
              </w:rPr>
              <w:t>Date of Incident</w:t>
            </w:r>
          </w:p>
        </w:tc>
        <w:tc>
          <w:tcPr>
            <w:tcW w:w="12900" w:type="dxa"/>
            <w:gridSpan w:val="2"/>
          </w:tcPr>
          <w:p w14:paraId="0472E654" w14:textId="77777777" w:rsidR="00411AFA" w:rsidRDefault="00411AFA" w:rsidP="00F92601">
            <w:pPr>
              <w:rPr>
                <w:rFonts w:asciiTheme="minorHAnsi" w:hAnsiTheme="minorHAnsi" w:cstheme="minorHAnsi"/>
                <w:sz w:val="22"/>
                <w:szCs w:val="22"/>
              </w:rPr>
            </w:pPr>
          </w:p>
          <w:p w14:paraId="46FAC496" w14:textId="77777777" w:rsidR="00411AFA" w:rsidRDefault="00411AFA" w:rsidP="00F92601">
            <w:pPr>
              <w:rPr>
                <w:rFonts w:asciiTheme="minorHAnsi" w:hAnsiTheme="minorHAnsi" w:cstheme="minorHAnsi"/>
                <w:sz w:val="22"/>
                <w:szCs w:val="22"/>
              </w:rPr>
            </w:pPr>
          </w:p>
        </w:tc>
      </w:tr>
      <w:tr w:rsidR="00411AFA" w14:paraId="5762C262" w14:textId="77777777" w:rsidTr="00F92601">
        <w:tc>
          <w:tcPr>
            <w:tcW w:w="2410" w:type="dxa"/>
            <w:gridSpan w:val="2"/>
            <w:shd w:val="clear" w:color="auto" w:fill="D9D9D9" w:themeFill="background1" w:themeFillShade="D9"/>
            <w:vAlign w:val="center"/>
          </w:tcPr>
          <w:p w14:paraId="4D83879F" w14:textId="77777777" w:rsidR="00411AFA" w:rsidRDefault="00411AFA" w:rsidP="00F92601">
            <w:pPr>
              <w:jc w:val="center"/>
              <w:rPr>
                <w:rFonts w:asciiTheme="minorHAnsi" w:hAnsiTheme="minorHAnsi" w:cstheme="minorHAnsi"/>
                <w:b/>
                <w:bCs/>
                <w:sz w:val="22"/>
                <w:szCs w:val="22"/>
              </w:rPr>
            </w:pPr>
            <w:r>
              <w:rPr>
                <w:rFonts w:asciiTheme="minorHAnsi" w:hAnsiTheme="minorHAnsi" w:cstheme="minorHAnsi"/>
                <w:b/>
                <w:bCs/>
                <w:sz w:val="22"/>
                <w:szCs w:val="22"/>
              </w:rPr>
              <w:t>Date of Analysis</w:t>
            </w:r>
          </w:p>
        </w:tc>
        <w:tc>
          <w:tcPr>
            <w:tcW w:w="12900" w:type="dxa"/>
            <w:gridSpan w:val="2"/>
          </w:tcPr>
          <w:p w14:paraId="49F6BF0B" w14:textId="77777777" w:rsidR="00411AFA" w:rsidRDefault="00411AFA" w:rsidP="00F92601">
            <w:pPr>
              <w:rPr>
                <w:rFonts w:asciiTheme="minorHAnsi" w:hAnsiTheme="minorHAnsi" w:cstheme="minorHAnsi"/>
                <w:sz w:val="22"/>
                <w:szCs w:val="22"/>
              </w:rPr>
            </w:pPr>
          </w:p>
          <w:p w14:paraId="1A0BF27F" w14:textId="77777777" w:rsidR="00411AFA" w:rsidRDefault="00411AFA" w:rsidP="00F92601">
            <w:pPr>
              <w:rPr>
                <w:rFonts w:asciiTheme="minorHAnsi" w:hAnsiTheme="minorHAnsi" w:cstheme="minorHAnsi"/>
                <w:sz w:val="22"/>
                <w:szCs w:val="22"/>
              </w:rPr>
            </w:pPr>
          </w:p>
        </w:tc>
      </w:tr>
      <w:tr w:rsidR="00411AFA" w14:paraId="6B5C6D87" w14:textId="77777777" w:rsidTr="00F92601">
        <w:tc>
          <w:tcPr>
            <w:tcW w:w="2410" w:type="dxa"/>
            <w:gridSpan w:val="2"/>
            <w:shd w:val="clear" w:color="auto" w:fill="D9D9D9" w:themeFill="background1" w:themeFillShade="D9"/>
            <w:vAlign w:val="center"/>
          </w:tcPr>
          <w:p w14:paraId="02C8180D" w14:textId="77777777" w:rsidR="00411AFA" w:rsidRDefault="00411AFA" w:rsidP="00F92601">
            <w:pPr>
              <w:jc w:val="center"/>
              <w:rPr>
                <w:rFonts w:asciiTheme="minorHAnsi" w:hAnsiTheme="minorHAnsi" w:cstheme="minorHAnsi"/>
                <w:b/>
                <w:bCs/>
                <w:sz w:val="22"/>
                <w:szCs w:val="22"/>
              </w:rPr>
            </w:pPr>
            <w:r>
              <w:rPr>
                <w:rFonts w:asciiTheme="minorHAnsi" w:hAnsiTheme="minorHAnsi" w:cstheme="minorHAnsi"/>
                <w:b/>
                <w:bCs/>
                <w:sz w:val="22"/>
                <w:szCs w:val="22"/>
              </w:rPr>
              <w:t>Name of Staff Member Leading Analysis</w:t>
            </w:r>
          </w:p>
        </w:tc>
        <w:tc>
          <w:tcPr>
            <w:tcW w:w="12900" w:type="dxa"/>
            <w:gridSpan w:val="2"/>
          </w:tcPr>
          <w:p w14:paraId="514F5428" w14:textId="77777777" w:rsidR="00411AFA" w:rsidRDefault="00411AFA" w:rsidP="00F92601">
            <w:pPr>
              <w:rPr>
                <w:rFonts w:asciiTheme="minorHAnsi" w:hAnsiTheme="minorHAnsi" w:cstheme="minorHAnsi"/>
                <w:sz w:val="22"/>
                <w:szCs w:val="22"/>
              </w:rPr>
            </w:pPr>
          </w:p>
        </w:tc>
      </w:tr>
      <w:tr w:rsidR="00411AFA" w:rsidRPr="008B2DE2" w14:paraId="5DB40BE8" w14:textId="77777777" w:rsidTr="00F92601">
        <w:tc>
          <w:tcPr>
            <w:tcW w:w="1985" w:type="dxa"/>
            <w:shd w:val="clear" w:color="auto" w:fill="D9D9D9" w:themeFill="background1" w:themeFillShade="D9"/>
          </w:tcPr>
          <w:p w14:paraId="53E2D392" w14:textId="77777777" w:rsidR="00411AFA" w:rsidRPr="008B2DE2" w:rsidRDefault="00411AFA" w:rsidP="00F92601">
            <w:pPr>
              <w:rPr>
                <w:rFonts w:asciiTheme="minorHAnsi" w:hAnsiTheme="minorHAnsi" w:cstheme="minorHAnsi"/>
                <w:b/>
                <w:sz w:val="22"/>
                <w:szCs w:val="22"/>
              </w:rPr>
            </w:pPr>
            <w:r>
              <w:rPr>
                <w:rFonts w:asciiTheme="minorHAnsi" w:hAnsiTheme="minorHAnsi" w:cstheme="minorHAnsi"/>
                <w:sz w:val="22"/>
                <w:szCs w:val="22"/>
              </w:rPr>
              <w:lastRenderedPageBreak/>
              <w:br w:type="page"/>
            </w:r>
            <w:r w:rsidRPr="008B2DE2">
              <w:rPr>
                <w:rFonts w:asciiTheme="minorHAnsi" w:hAnsiTheme="minorHAnsi" w:cstheme="minorHAnsi"/>
                <w:b/>
                <w:sz w:val="22"/>
                <w:szCs w:val="22"/>
              </w:rPr>
              <w:t>Step</w:t>
            </w:r>
          </w:p>
        </w:tc>
        <w:tc>
          <w:tcPr>
            <w:tcW w:w="4820" w:type="dxa"/>
            <w:gridSpan w:val="2"/>
            <w:shd w:val="clear" w:color="auto" w:fill="D9D9D9" w:themeFill="background1" w:themeFillShade="D9"/>
          </w:tcPr>
          <w:p w14:paraId="3FDB67DF" w14:textId="77777777" w:rsidR="00411AFA" w:rsidRPr="008B2DE2" w:rsidRDefault="00411AFA" w:rsidP="00F92601">
            <w:pPr>
              <w:rPr>
                <w:rFonts w:asciiTheme="minorHAnsi" w:hAnsiTheme="minorHAnsi" w:cstheme="minorHAnsi"/>
                <w:b/>
                <w:sz w:val="22"/>
                <w:szCs w:val="22"/>
              </w:rPr>
            </w:pPr>
            <w:r w:rsidRPr="008B2DE2">
              <w:rPr>
                <w:rFonts w:asciiTheme="minorHAnsi" w:hAnsiTheme="minorHAnsi" w:cstheme="minorHAnsi"/>
                <w:b/>
                <w:sz w:val="22"/>
                <w:szCs w:val="22"/>
              </w:rPr>
              <w:t xml:space="preserve">Core </w:t>
            </w:r>
            <w:r>
              <w:rPr>
                <w:rFonts w:asciiTheme="minorHAnsi" w:hAnsiTheme="minorHAnsi" w:cstheme="minorHAnsi"/>
                <w:b/>
                <w:sz w:val="22"/>
                <w:szCs w:val="22"/>
              </w:rPr>
              <w:t>Q</w:t>
            </w:r>
            <w:r w:rsidRPr="008B2DE2">
              <w:rPr>
                <w:rFonts w:asciiTheme="minorHAnsi" w:hAnsiTheme="minorHAnsi" w:cstheme="minorHAnsi"/>
                <w:b/>
                <w:sz w:val="22"/>
                <w:szCs w:val="22"/>
              </w:rPr>
              <w:t>uestions</w:t>
            </w:r>
          </w:p>
          <w:p w14:paraId="5F2CBC10" w14:textId="77777777" w:rsidR="00411AFA" w:rsidRPr="008B2DE2" w:rsidRDefault="00411AFA" w:rsidP="00F92601">
            <w:pPr>
              <w:rPr>
                <w:rFonts w:asciiTheme="minorHAnsi" w:hAnsiTheme="minorHAnsi" w:cstheme="minorHAnsi"/>
                <w:b/>
                <w:sz w:val="22"/>
                <w:szCs w:val="22"/>
              </w:rPr>
            </w:pPr>
          </w:p>
        </w:tc>
        <w:tc>
          <w:tcPr>
            <w:tcW w:w="8505" w:type="dxa"/>
            <w:shd w:val="clear" w:color="auto" w:fill="D9D9D9" w:themeFill="background1" w:themeFillShade="D9"/>
          </w:tcPr>
          <w:p w14:paraId="52379AC9" w14:textId="77777777" w:rsidR="00411AFA" w:rsidRPr="008B2DE2" w:rsidRDefault="00411AFA" w:rsidP="00F92601">
            <w:pPr>
              <w:rPr>
                <w:rFonts w:asciiTheme="minorHAnsi" w:hAnsiTheme="minorHAnsi" w:cstheme="minorHAnsi"/>
                <w:b/>
                <w:sz w:val="22"/>
                <w:szCs w:val="22"/>
              </w:rPr>
            </w:pPr>
            <w:r>
              <w:rPr>
                <w:rFonts w:asciiTheme="minorHAnsi" w:hAnsiTheme="minorHAnsi" w:cstheme="minorHAnsi"/>
                <w:b/>
                <w:sz w:val="22"/>
                <w:szCs w:val="22"/>
              </w:rPr>
              <w:t>Notes/Observations and Questions Arising</w:t>
            </w:r>
          </w:p>
          <w:p w14:paraId="3A39FD37" w14:textId="77777777" w:rsidR="00411AFA" w:rsidRPr="008B2DE2" w:rsidRDefault="00411AFA" w:rsidP="00F92601">
            <w:pPr>
              <w:rPr>
                <w:rFonts w:asciiTheme="minorHAnsi" w:hAnsiTheme="minorHAnsi" w:cstheme="minorHAnsi"/>
                <w:b/>
                <w:sz w:val="22"/>
                <w:szCs w:val="22"/>
              </w:rPr>
            </w:pPr>
          </w:p>
        </w:tc>
      </w:tr>
      <w:tr w:rsidR="00411AFA" w:rsidRPr="008B2DE2" w14:paraId="06050541" w14:textId="77777777" w:rsidTr="00F92601">
        <w:tc>
          <w:tcPr>
            <w:tcW w:w="1985" w:type="dxa"/>
          </w:tcPr>
          <w:p w14:paraId="5F39B6D2" w14:textId="77777777" w:rsidR="00411AFA" w:rsidRPr="0077338C" w:rsidRDefault="00411AFA" w:rsidP="00EF4D54">
            <w:pPr>
              <w:pStyle w:val="ListParagraph"/>
              <w:numPr>
                <w:ilvl w:val="0"/>
                <w:numId w:val="19"/>
              </w:numPr>
              <w:rPr>
                <w:rFonts w:asciiTheme="minorHAnsi" w:hAnsiTheme="minorHAnsi" w:cstheme="minorHAnsi"/>
                <w:sz w:val="22"/>
                <w:szCs w:val="22"/>
              </w:rPr>
            </w:pPr>
            <w:r>
              <w:rPr>
                <w:rFonts w:asciiTheme="minorHAnsi" w:hAnsiTheme="minorHAnsi" w:cstheme="minorHAnsi"/>
                <w:sz w:val="22"/>
                <w:szCs w:val="22"/>
              </w:rPr>
              <w:t>Environment</w:t>
            </w:r>
          </w:p>
        </w:tc>
        <w:tc>
          <w:tcPr>
            <w:tcW w:w="4820" w:type="dxa"/>
            <w:gridSpan w:val="2"/>
          </w:tcPr>
          <w:p w14:paraId="44277393" w14:textId="77777777" w:rsidR="00411AFA" w:rsidRDefault="00411AFA" w:rsidP="00EF4D54">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In what location did the incident occur?</w:t>
            </w:r>
          </w:p>
          <w:p w14:paraId="3889ADB6" w14:textId="77777777" w:rsidR="00411AFA" w:rsidRDefault="00411AFA" w:rsidP="00EF4D54">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What was the pupil/adult meant to be doing?</w:t>
            </w:r>
          </w:p>
          <w:p w14:paraId="14D9FAC2" w14:textId="77777777" w:rsidR="00411AFA" w:rsidRDefault="00411AFA" w:rsidP="00EF4D54">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Who else was present?</w:t>
            </w:r>
          </w:p>
          <w:p w14:paraId="09759D93" w14:textId="77777777" w:rsidR="00411AFA" w:rsidRPr="008B2DE2" w:rsidRDefault="00411AFA" w:rsidP="00EF4D54">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Were there any sensory factors present?</w:t>
            </w:r>
          </w:p>
        </w:tc>
        <w:tc>
          <w:tcPr>
            <w:tcW w:w="8505" w:type="dxa"/>
          </w:tcPr>
          <w:p w14:paraId="002AD39E" w14:textId="77777777" w:rsidR="00411AFA" w:rsidRPr="008B2DE2" w:rsidRDefault="00411AFA" w:rsidP="00F92601">
            <w:pPr>
              <w:rPr>
                <w:rFonts w:asciiTheme="minorHAnsi" w:hAnsiTheme="minorHAnsi" w:cstheme="minorHAnsi"/>
                <w:sz w:val="22"/>
                <w:szCs w:val="22"/>
              </w:rPr>
            </w:pPr>
          </w:p>
        </w:tc>
      </w:tr>
      <w:tr w:rsidR="00411AFA" w:rsidRPr="002311A9" w14:paraId="6BA4A609" w14:textId="77777777" w:rsidTr="00F92601">
        <w:tc>
          <w:tcPr>
            <w:tcW w:w="1985" w:type="dxa"/>
          </w:tcPr>
          <w:p w14:paraId="09A75294" w14:textId="77777777" w:rsidR="00411AFA" w:rsidRPr="0077338C" w:rsidRDefault="00411AFA" w:rsidP="00EF4D54">
            <w:pPr>
              <w:pStyle w:val="ListParagraph"/>
              <w:numPr>
                <w:ilvl w:val="0"/>
                <w:numId w:val="19"/>
              </w:numPr>
              <w:rPr>
                <w:rFonts w:asciiTheme="minorHAnsi" w:hAnsiTheme="minorHAnsi" w:cstheme="minorHAnsi"/>
                <w:sz w:val="22"/>
                <w:szCs w:val="22"/>
              </w:rPr>
            </w:pPr>
            <w:r w:rsidRPr="0077338C">
              <w:rPr>
                <w:rFonts w:asciiTheme="minorHAnsi" w:hAnsiTheme="minorHAnsi" w:cstheme="minorHAnsi"/>
                <w:sz w:val="22"/>
                <w:szCs w:val="22"/>
              </w:rPr>
              <w:t>Define</w:t>
            </w:r>
            <w:r>
              <w:rPr>
                <w:rFonts w:asciiTheme="minorHAnsi" w:hAnsiTheme="minorHAnsi" w:cstheme="minorHAnsi"/>
                <w:sz w:val="22"/>
                <w:szCs w:val="22"/>
              </w:rPr>
              <w:t xml:space="preserve"> the Issue</w:t>
            </w:r>
          </w:p>
          <w:p w14:paraId="7317AFF2" w14:textId="77777777" w:rsidR="00411AFA" w:rsidRPr="008B2DE2" w:rsidRDefault="00411AFA" w:rsidP="00F92601">
            <w:pPr>
              <w:rPr>
                <w:rFonts w:asciiTheme="minorHAnsi" w:hAnsiTheme="minorHAnsi" w:cstheme="minorHAnsi"/>
                <w:sz w:val="22"/>
                <w:szCs w:val="22"/>
              </w:rPr>
            </w:pPr>
          </w:p>
        </w:tc>
        <w:tc>
          <w:tcPr>
            <w:tcW w:w="4820" w:type="dxa"/>
            <w:gridSpan w:val="2"/>
          </w:tcPr>
          <w:p w14:paraId="6EC5C911" w14:textId="77777777" w:rsidR="00411AFA" w:rsidRPr="008B2DE2" w:rsidRDefault="00411AFA" w:rsidP="00EF4D54">
            <w:pPr>
              <w:pStyle w:val="ListParagraph"/>
              <w:numPr>
                <w:ilvl w:val="0"/>
                <w:numId w:val="15"/>
              </w:numPr>
              <w:rPr>
                <w:rFonts w:asciiTheme="minorHAnsi" w:hAnsiTheme="minorHAnsi" w:cstheme="minorHAnsi"/>
                <w:sz w:val="22"/>
                <w:szCs w:val="22"/>
              </w:rPr>
            </w:pPr>
            <w:r w:rsidRPr="008B2DE2">
              <w:rPr>
                <w:rFonts w:asciiTheme="minorHAnsi" w:hAnsiTheme="minorHAnsi" w:cstheme="minorHAnsi"/>
                <w:sz w:val="22"/>
                <w:szCs w:val="22"/>
              </w:rPr>
              <w:t>What d</w:t>
            </w:r>
            <w:r>
              <w:rPr>
                <w:rFonts w:asciiTheme="minorHAnsi" w:hAnsiTheme="minorHAnsi" w:cstheme="minorHAnsi"/>
                <w:sz w:val="22"/>
                <w:szCs w:val="22"/>
              </w:rPr>
              <w:t>id</w:t>
            </w:r>
            <w:r w:rsidRPr="008B2DE2">
              <w:rPr>
                <w:rFonts w:asciiTheme="minorHAnsi" w:hAnsiTheme="minorHAnsi" w:cstheme="minorHAnsi"/>
                <w:sz w:val="22"/>
                <w:szCs w:val="22"/>
              </w:rPr>
              <w:t xml:space="preserve"> you see happening?</w:t>
            </w:r>
          </w:p>
          <w:p w14:paraId="34BF73DB" w14:textId="77777777" w:rsidR="00411AFA" w:rsidRDefault="00411AFA" w:rsidP="00EF4D54">
            <w:pPr>
              <w:pStyle w:val="ListParagraph"/>
              <w:numPr>
                <w:ilvl w:val="0"/>
                <w:numId w:val="15"/>
              </w:numPr>
              <w:rPr>
                <w:rFonts w:asciiTheme="minorHAnsi" w:hAnsiTheme="minorHAnsi" w:cstheme="minorHAnsi"/>
                <w:sz w:val="22"/>
                <w:szCs w:val="22"/>
              </w:rPr>
            </w:pPr>
            <w:r w:rsidRPr="008B2DE2">
              <w:rPr>
                <w:rFonts w:asciiTheme="minorHAnsi" w:hAnsiTheme="minorHAnsi" w:cstheme="minorHAnsi"/>
                <w:sz w:val="22"/>
                <w:szCs w:val="22"/>
              </w:rPr>
              <w:t xml:space="preserve">What are the </w:t>
            </w:r>
            <w:r w:rsidRPr="008B2DE2">
              <w:rPr>
                <w:rFonts w:asciiTheme="minorHAnsi" w:hAnsiTheme="minorHAnsi" w:cstheme="minorHAnsi"/>
                <w:i/>
                <w:sz w:val="22"/>
                <w:szCs w:val="22"/>
              </w:rPr>
              <w:t>specific</w:t>
            </w:r>
            <w:r w:rsidRPr="008B2DE2">
              <w:rPr>
                <w:rFonts w:asciiTheme="minorHAnsi" w:hAnsiTheme="minorHAnsi" w:cstheme="minorHAnsi"/>
                <w:sz w:val="22"/>
                <w:szCs w:val="22"/>
              </w:rPr>
              <w:t xml:space="preserve"> </w:t>
            </w:r>
            <w:r>
              <w:rPr>
                <w:rFonts w:asciiTheme="minorHAnsi" w:hAnsiTheme="minorHAnsi" w:cstheme="minorHAnsi"/>
                <w:sz w:val="22"/>
                <w:szCs w:val="22"/>
              </w:rPr>
              <w:t>behaviours that you observed</w:t>
            </w:r>
            <w:r w:rsidRPr="008B2DE2">
              <w:rPr>
                <w:rFonts w:asciiTheme="minorHAnsi" w:hAnsiTheme="minorHAnsi" w:cstheme="minorHAnsi"/>
                <w:sz w:val="22"/>
                <w:szCs w:val="22"/>
              </w:rPr>
              <w:t>?</w:t>
            </w:r>
            <w:r>
              <w:rPr>
                <w:rFonts w:asciiTheme="minorHAnsi" w:hAnsiTheme="minorHAnsi" w:cstheme="minorHAnsi"/>
                <w:sz w:val="22"/>
                <w:szCs w:val="22"/>
              </w:rPr>
              <w:t xml:space="preserve"> Was anything said?</w:t>
            </w:r>
          </w:p>
          <w:p w14:paraId="2FCC7AF1" w14:textId="77777777" w:rsidR="00411AFA" w:rsidRDefault="00411AFA" w:rsidP="00EF4D54">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How long did the incident last?</w:t>
            </w:r>
          </w:p>
          <w:p w14:paraId="529535FC" w14:textId="77777777" w:rsidR="00411AFA" w:rsidRDefault="00411AFA" w:rsidP="00EF4D54">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What was the demeanour of the pupil/adult and others present?</w:t>
            </w:r>
          </w:p>
          <w:p w14:paraId="4144D47F" w14:textId="77777777" w:rsidR="00411AFA" w:rsidRPr="008B2DE2" w:rsidRDefault="00411AFA" w:rsidP="00EF4D54">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What was the impact of the incident on the child/adult and others present?</w:t>
            </w:r>
          </w:p>
        </w:tc>
        <w:tc>
          <w:tcPr>
            <w:tcW w:w="8505" w:type="dxa"/>
          </w:tcPr>
          <w:p w14:paraId="0898DEB6" w14:textId="77777777" w:rsidR="00411AFA" w:rsidRPr="002311A9" w:rsidRDefault="00411AFA" w:rsidP="00F92601">
            <w:pPr>
              <w:rPr>
                <w:rFonts w:asciiTheme="minorHAnsi" w:hAnsiTheme="minorHAnsi" w:cstheme="minorHAnsi"/>
                <w:sz w:val="22"/>
                <w:szCs w:val="22"/>
              </w:rPr>
            </w:pPr>
          </w:p>
        </w:tc>
      </w:tr>
      <w:tr w:rsidR="00411AFA" w:rsidRPr="008B2DE2" w14:paraId="5D2F5D43" w14:textId="77777777" w:rsidTr="00F92601">
        <w:tc>
          <w:tcPr>
            <w:tcW w:w="1985" w:type="dxa"/>
          </w:tcPr>
          <w:p w14:paraId="268290C5" w14:textId="77777777" w:rsidR="00411AFA" w:rsidRPr="008647E9" w:rsidRDefault="00411AFA" w:rsidP="00EF4D54">
            <w:pPr>
              <w:pStyle w:val="ListParagraph"/>
              <w:numPr>
                <w:ilvl w:val="0"/>
                <w:numId w:val="19"/>
              </w:numPr>
              <w:rPr>
                <w:rFonts w:asciiTheme="minorHAnsi" w:hAnsiTheme="minorHAnsi" w:cstheme="minorHAnsi"/>
                <w:sz w:val="22"/>
                <w:szCs w:val="22"/>
              </w:rPr>
            </w:pPr>
            <w:r w:rsidRPr="008647E9">
              <w:rPr>
                <w:rFonts w:asciiTheme="minorHAnsi" w:hAnsiTheme="minorHAnsi" w:cstheme="minorHAnsi"/>
                <w:sz w:val="22"/>
                <w:szCs w:val="22"/>
              </w:rPr>
              <w:t xml:space="preserve">Identify </w:t>
            </w:r>
            <w:r w:rsidRPr="008647E9">
              <w:rPr>
                <w:rFonts w:asciiTheme="minorHAnsi" w:hAnsiTheme="minorHAnsi" w:cstheme="minorHAnsi"/>
                <w:i/>
                <w:sz w:val="22"/>
                <w:szCs w:val="22"/>
              </w:rPr>
              <w:t>Possible</w:t>
            </w:r>
            <w:r w:rsidRPr="008647E9">
              <w:rPr>
                <w:rFonts w:asciiTheme="minorHAnsi" w:hAnsiTheme="minorHAnsi" w:cstheme="minorHAnsi"/>
                <w:sz w:val="22"/>
                <w:szCs w:val="22"/>
              </w:rPr>
              <w:t xml:space="preserve"> Causal Factors</w:t>
            </w:r>
          </w:p>
          <w:p w14:paraId="79F8A5D0" w14:textId="77777777" w:rsidR="00411AFA" w:rsidRPr="008B2DE2" w:rsidRDefault="00411AFA" w:rsidP="00F92601">
            <w:pPr>
              <w:rPr>
                <w:rFonts w:asciiTheme="minorHAnsi" w:hAnsiTheme="minorHAnsi" w:cstheme="minorHAnsi"/>
                <w:sz w:val="22"/>
                <w:szCs w:val="22"/>
              </w:rPr>
            </w:pPr>
          </w:p>
        </w:tc>
        <w:tc>
          <w:tcPr>
            <w:tcW w:w="4820" w:type="dxa"/>
            <w:gridSpan w:val="2"/>
          </w:tcPr>
          <w:p w14:paraId="52FE0B02" w14:textId="77777777" w:rsidR="00411AFA" w:rsidRPr="008B2DE2" w:rsidRDefault="00411AFA" w:rsidP="00EF4D54">
            <w:pPr>
              <w:pStyle w:val="ListParagraph"/>
              <w:numPr>
                <w:ilvl w:val="0"/>
                <w:numId w:val="16"/>
              </w:numPr>
              <w:rPr>
                <w:rFonts w:asciiTheme="minorHAnsi" w:hAnsiTheme="minorHAnsi" w:cstheme="minorHAnsi"/>
                <w:sz w:val="22"/>
                <w:szCs w:val="22"/>
              </w:rPr>
            </w:pPr>
            <w:r w:rsidRPr="008B2DE2">
              <w:rPr>
                <w:rFonts w:asciiTheme="minorHAnsi" w:hAnsiTheme="minorHAnsi" w:cstheme="minorHAnsi"/>
                <w:sz w:val="22"/>
                <w:szCs w:val="22"/>
              </w:rPr>
              <w:t xml:space="preserve">What sequence of events </w:t>
            </w:r>
            <w:proofErr w:type="gramStart"/>
            <w:r w:rsidRPr="008B2DE2">
              <w:rPr>
                <w:rFonts w:asciiTheme="minorHAnsi" w:hAnsiTheme="minorHAnsi" w:cstheme="minorHAnsi"/>
                <w:sz w:val="22"/>
                <w:szCs w:val="22"/>
              </w:rPr>
              <w:t>lead</w:t>
            </w:r>
            <w:proofErr w:type="gramEnd"/>
            <w:r w:rsidRPr="008B2DE2">
              <w:rPr>
                <w:rFonts w:asciiTheme="minorHAnsi" w:hAnsiTheme="minorHAnsi" w:cstheme="minorHAnsi"/>
                <w:sz w:val="22"/>
                <w:szCs w:val="22"/>
              </w:rPr>
              <w:t xml:space="preserve"> to the problem?</w:t>
            </w:r>
          </w:p>
          <w:p w14:paraId="76F91BAC" w14:textId="77777777" w:rsidR="00411AFA" w:rsidRPr="008B2DE2" w:rsidRDefault="00411AFA" w:rsidP="00EF4D54">
            <w:pPr>
              <w:pStyle w:val="ListParagraph"/>
              <w:numPr>
                <w:ilvl w:val="0"/>
                <w:numId w:val="16"/>
              </w:numPr>
              <w:rPr>
                <w:rFonts w:asciiTheme="minorHAnsi" w:hAnsiTheme="minorHAnsi" w:cstheme="minorHAnsi"/>
                <w:sz w:val="22"/>
                <w:szCs w:val="22"/>
              </w:rPr>
            </w:pPr>
            <w:r w:rsidRPr="008B2DE2">
              <w:rPr>
                <w:rFonts w:asciiTheme="minorHAnsi" w:hAnsiTheme="minorHAnsi" w:cstheme="minorHAnsi"/>
                <w:sz w:val="22"/>
                <w:szCs w:val="22"/>
              </w:rPr>
              <w:t>What conditions allow</w:t>
            </w:r>
            <w:r>
              <w:rPr>
                <w:rFonts w:asciiTheme="minorHAnsi" w:hAnsiTheme="minorHAnsi" w:cstheme="minorHAnsi"/>
                <w:sz w:val="22"/>
                <w:szCs w:val="22"/>
              </w:rPr>
              <w:t>ed</w:t>
            </w:r>
            <w:r w:rsidRPr="008B2DE2">
              <w:rPr>
                <w:rFonts w:asciiTheme="minorHAnsi" w:hAnsiTheme="minorHAnsi" w:cstheme="minorHAnsi"/>
                <w:sz w:val="22"/>
                <w:szCs w:val="22"/>
              </w:rPr>
              <w:t xml:space="preserve"> the problem to occur?</w:t>
            </w:r>
          </w:p>
          <w:p w14:paraId="4DA78E6B" w14:textId="77777777" w:rsidR="00411AFA" w:rsidRPr="008B2DE2" w:rsidRDefault="00411AFA" w:rsidP="00EF4D54">
            <w:pPr>
              <w:pStyle w:val="ListParagraph"/>
              <w:numPr>
                <w:ilvl w:val="0"/>
                <w:numId w:val="16"/>
              </w:numPr>
              <w:rPr>
                <w:rFonts w:asciiTheme="minorHAnsi" w:hAnsiTheme="minorHAnsi" w:cstheme="minorHAnsi"/>
                <w:sz w:val="22"/>
                <w:szCs w:val="22"/>
              </w:rPr>
            </w:pPr>
            <w:r w:rsidRPr="008B2DE2">
              <w:rPr>
                <w:rFonts w:asciiTheme="minorHAnsi" w:hAnsiTheme="minorHAnsi" w:cstheme="minorHAnsi"/>
                <w:sz w:val="22"/>
                <w:szCs w:val="22"/>
              </w:rPr>
              <w:t>What other problems surround</w:t>
            </w:r>
            <w:r>
              <w:rPr>
                <w:rFonts w:asciiTheme="minorHAnsi" w:hAnsiTheme="minorHAnsi" w:cstheme="minorHAnsi"/>
                <w:sz w:val="22"/>
                <w:szCs w:val="22"/>
              </w:rPr>
              <w:t>ed</w:t>
            </w:r>
            <w:r w:rsidRPr="008B2DE2">
              <w:rPr>
                <w:rFonts w:asciiTheme="minorHAnsi" w:hAnsiTheme="minorHAnsi" w:cstheme="minorHAnsi"/>
                <w:sz w:val="22"/>
                <w:szCs w:val="22"/>
              </w:rPr>
              <w:t xml:space="preserve"> the occurrence of the central problem?</w:t>
            </w:r>
          </w:p>
          <w:p w14:paraId="300F7F4E" w14:textId="77777777" w:rsidR="00411AFA" w:rsidRDefault="00411AFA" w:rsidP="00EF4D54">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Was there an observable trigger or was it internalised?</w:t>
            </w:r>
          </w:p>
          <w:p w14:paraId="5D93A468" w14:textId="77777777" w:rsidR="00411AFA" w:rsidRDefault="00411AFA" w:rsidP="00EF4D54">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Are there any known wider considerations in the life pupil or adult responsible?</w:t>
            </w:r>
          </w:p>
          <w:p w14:paraId="04171828" w14:textId="77777777" w:rsidR="00411AFA" w:rsidRDefault="00411AFA" w:rsidP="00EF4D54">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What was the immediate outcome for the pupil/adult responsible?</w:t>
            </w:r>
          </w:p>
          <w:p w14:paraId="05065901" w14:textId="77777777" w:rsidR="00411AFA" w:rsidRPr="008B2DE2" w:rsidRDefault="00411AFA" w:rsidP="00EF4D54">
            <w:pPr>
              <w:pStyle w:val="ListParagraph"/>
              <w:numPr>
                <w:ilvl w:val="0"/>
                <w:numId w:val="16"/>
              </w:numPr>
              <w:rPr>
                <w:rFonts w:asciiTheme="minorHAnsi" w:hAnsiTheme="minorHAnsi" w:cstheme="minorHAnsi"/>
                <w:sz w:val="22"/>
                <w:szCs w:val="22"/>
              </w:rPr>
            </w:pPr>
            <w:r>
              <w:rPr>
                <w:rFonts w:asciiTheme="minorHAnsi" w:hAnsiTheme="minorHAnsi" w:cstheme="minorHAnsi"/>
                <w:sz w:val="22"/>
                <w:szCs w:val="22"/>
              </w:rPr>
              <w:t>What did they gain, avoid, achieve or change for themselves through their behaviour?</w:t>
            </w:r>
          </w:p>
        </w:tc>
        <w:tc>
          <w:tcPr>
            <w:tcW w:w="8505" w:type="dxa"/>
          </w:tcPr>
          <w:p w14:paraId="5F911DC1" w14:textId="77777777" w:rsidR="00411AFA" w:rsidRPr="00366983" w:rsidRDefault="00411AFA" w:rsidP="00F92601">
            <w:pPr>
              <w:rPr>
                <w:rFonts w:asciiTheme="minorHAnsi" w:hAnsiTheme="minorHAnsi" w:cstheme="minorHAnsi"/>
                <w:i/>
                <w:iCs/>
                <w:sz w:val="22"/>
                <w:szCs w:val="22"/>
              </w:rPr>
            </w:pPr>
          </w:p>
        </w:tc>
      </w:tr>
      <w:tr w:rsidR="00411AFA" w:rsidRPr="008B2DE2" w14:paraId="7ED75B92" w14:textId="77777777" w:rsidTr="00F92601">
        <w:tc>
          <w:tcPr>
            <w:tcW w:w="1985" w:type="dxa"/>
          </w:tcPr>
          <w:p w14:paraId="7D19BF9C" w14:textId="77777777" w:rsidR="00411AFA" w:rsidRPr="008647E9" w:rsidRDefault="00411AFA" w:rsidP="00EF4D54">
            <w:pPr>
              <w:pStyle w:val="ListParagraph"/>
              <w:numPr>
                <w:ilvl w:val="0"/>
                <w:numId w:val="19"/>
              </w:numPr>
              <w:rPr>
                <w:rFonts w:asciiTheme="minorHAnsi" w:hAnsiTheme="minorHAnsi" w:cstheme="minorHAnsi"/>
                <w:sz w:val="22"/>
                <w:szCs w:val="22"/>
              </w:rPr>
            </w:pPr>
            <w:r w:rsidRPr="008647E9">
              <w:rPr>
                <w:rFonts w:asciiTheme="minorHAnsi" w:hAnsiTheme="minorHAnsi" w:cstheme="minorHAnsi"/>
                <w:sz w:val="22"/>
                <w:szCs w:val="22"/>
              </w:rPr>
              <w:t xml:space="preserve">Identify the </w:t>
            </w:r>
            <w:r w:rsidRPr="008647E9">
              <w:rPr>
                <w:rFonts w:asciiTheme="minorHAnsi" w:hAnsiTheme="minorHAnsi" w:cstheme="minorHAnsi"/>
                <w:i/>
                <w:sz w:val="22"/>
                <w:szCs w:val="22"/>
              </w:rPr>
              <w:t>Root</w:t>
            </w:r>
            <w:r w:rsidRPr="008647E9">
              <w:rPr>
                <w:rFonts w:asciiTheme="minorHAnsi" w:hAnsiTheme="minorHAnsi" w:cstheme="minorHAnsi"/>
                <w:sz w:val="22"/>
                <w:szCs w:val="22"/>
              </w:rPr>
              <w:t xml:space="preserve"> Cause</w:t>
            </w:r>
          </w:p>
          <w:p w14:paraId="5FD8AF91" w14:textId="77777777" w:rsidR="00411AFA" w:rsidRPr="008B2DE2" w:rsidRDefault="00411AFA" w:rsidP="00F92601">
            <w:pPr>
              <w:rPr>
                <w:rFonts w:asciiTheme="minorHAnsi" w:hAnsiTheme="minorHAnsi" w:cstheme="minorHAnsi"/>
                <w:sz w:val="22"/>
                <w:szCs w:val="22"/>
              </w:rPr>
            </w:pPr>
          </w:p>
        </w:tc>
        <w:tc>
          <w:tcPr>
            <w:tcW w:w="4820" w:type="dxa"/>
            <w:gridSpan w:val="2"/>
          </w:tcPr>
          <w:p w14:paraId="16D43D19" w14:textId="77777777" w:rsidR="00411AFA" w:rsidRDefault="00411AFA" w:rsidP="00EF4D54">
            <w:pPr>
              <w:pStyle w:val="ListParagraph"/>
              <w:numPr>
                <w:ilvl w:val="0"/>
                <w:numId w:val="17"/>
              </w:numPr>
              <w:rPr>
                <w:rFonts w:asciiTheme="minorHAnsi" w:hAnsiTheme="minorHAnsi" w:cstheme="minorHAnsi"/>
                <w:sz w:val="22"/>
                <w:szCs w:val="22"/>
              </w:rPr>
            </w:pPr>
            <w:r w:rsidRPr="008B2DE2">
              <w:rPr>
                <w:rFonts w:asciiTheme="minorHAnsi" w:hAnsiTheme="minorHAnsi" w:cstheme="minorHAnsi"/>
                <w:sz w:val="22"/>
                <w:szCs w:val="22"/>
              </w:rPr>
              <w:t xml:space="preserve">What is the </w:t>
            </w:r>
            <w:r>
              <w:rPr>
                <w:rFonts w:asciiTheme="minorHAnsi" w:hAnsiTheme="minorHAnsi" w:cstheme="minorHAnsi"/>
                <w:sz w:val="22"/>
                <w:szCs w:val="22"/>
              </w:rPr>
              <w:t>key</w:t>
            </w:r>
            <w:r w:rsidRPr="008B2DE2">
              <w:rPr>
                <w:rFonts w:asciiTheme="minorHAnsi" w:hAnsiTheme="minorHAnsi" w:cstheme="minorHAnsi"/>
                <w:sz w:val="22"/>
                <w:szCs w:val="22"/>
              </w:rPr>
              <w:t xml:space="preserve"> reason the problem occurred?</w:t>
            </w:r>
          </w:p>
          <w:p w14:paraId="67389F61" w14:textId="77777777" w:rsidR="00411AFA" w:rsidRPr="008B2DE2" w:rsidRDefault="00411AFA" w:rsidP="00EF4D54">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What was the need that the child/adult was trying to meet through their behaviour?</w:t>
            </w:r>
          </w:p>
        </w:tc>
        <w:tc>
          <w:tcPr>
            <w:tcW w:w="8505" w:type="dxa"/>
          </w:tcPr>
          <w:p w14:paraId="02472808" w14:textId="77777777" w:rsidR="00411AFA" w:rsidRPr="008B2DE2" w:rsidRDefault="00411AFA" w:rsidP="00F92601">
            <w:pPr>
              <w:rPr>
                <w:rFonts w:asciiTheme="minorHAnsi" w:hAnsiTheme="minorHAnsi" w:cstheme="minorHAnsi"/>
                <w:sz w:val="22"/>
                <w:szCs w:val="22"/>
              </w:rPr>
            </w:pPr>
          </w:p>
        </w:tc>
      </w:tr>
      <w:tr w:rsidR="00411AFA" w:rsidRPr="008B2DE2" w14:paraId="0260DDBE" w14:textId="77777777" w:rsidTr="00F92601">
        <w:tc>
          <w:tcPr>
            <w:tcW w:w="1985" w:type="dxa"/>
          </w:tcPr>
          <w:p w14:paraId="26E0F7BD" w14:textId="77777777" w:rsidR="00411AFA" w:rsidRPr="008647E9" w:rsidRDefault="00411AFA" w:rsidP="00EF4D54">
            <w:pPr>
              <w:pStyle w:val="ListParagraph"/>
              <w:numPr>
                <w:ilvl w:val="0"/>
                <w:numId w:val="19"/>
              </w:numPr>
              <w:rPr>
                <w:rFonts w:asciiTheme="minorHAnsi" w:hAnsiTheme="minorHAnsi" w:cstheme="minorHAnsi"/>
                <w:sz w:val="22"/>
                <w:szCs w:val="22"/>
              </w:rPr>
            </w:pPr>
            <w:r w:rsidRPr="008647E9">
              <w:rPr>
                <w:rFonts w:asciiTheme="minorHAnsi" w:hAnsiTheme="minorHAnsi" w:cstheme="minorHAnsi"/>
                <w:sz w:val="22"/>
                <w:szCs w:val="22"/>
              </w:rPr>
              <w:lastRenderedPageBreak/>
              <w:t>Recommend and implement solutions</w:t>
            </w:r>
          </w:p>
          <w:p w14:paraId="1F8CD645" w14:textId="77777777" w:rsidR="00411AFA" w:rsidRPr="008B2DE2" w:rsidRDefault="00411AFA" w:rsidP="00F92601">
            <w:pPr>
              <w:rPr>
                <w:rFonts w:asciiTheme="minorHAnsi" w:hAnsiTheme="minorHAnsi" w:cstheme="minorHAnsi"/>
                <w:sz w:val="22"/>
                <w:szCs w:val="22"/>
              </w:rPr>
            </w:pPr>
          </w:p>
        </w:tc>
        <w:tc>
          <w:tcPr>
            <w:tcW w:w="4820" w:type="dxa"/>
            <w:gridSpan w:val="2"/>
          </w:tcPr>
          <w:p w14:paraId="7904C8EA" w14:textId="77777777" w:rsidR="00411AFA" w:rsidRDefault="00411AFA" w:rsidP="00EF4D54">
            <w:pPr>
              <w:pStyle w:val="ListParagraph"/>
              <w:numPr>
                <w:ilvl w:val="0"/>
                <w:numId w:val="18"/>
              </w:numPr>
              <w:rPr>
                <w:rFonts w:asciiTheme="minorHAnsi" w:hAnsiTheme="minorHAnsi" w:cstheme="minorHAnsi"/>
                <w:sz w:val="22"/>
                <w:szCs w:val="22"/>
              </w:rPr>
            </w:pPr>
            <w:r w:rsidRPr="008B2DE2">
              <w:rPr>
                <w:rFonts w:asciiTheme="minorHAnsi" w:hAnsiTheme="minorHAnsi" w:cstheme="minorHAnsi"/>
                <w:sz w:val="22"/>
                <w:szCs w:val="22"/>
              </w:rPr>
              <w:t>What can you do to prevent the problem happening again?</w:t>
            </w:r>
          </w:p>
          <w:p w14:paraId="479CAD85" w14:textId="77777777" w:rsidR="00411AFA" w:rsidRDefault="00411AFA" w:rsidP="00EF4D54">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How can we help to meet the responsible pupil/adult’s needs in a more positive way?</w:t>
            </w:r>
          </w:p>
          <w:p w14:paraId="60B9B28A" w14:textId="77777777" w:rsidR="00411AFA" w:rsidRDefault="00411AFA" w:rsidP="00EF4D54">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Are there any environmental changes that need to happen?</w:t>
            </w:r>
          </w:p>
          <w:p w14:paraId="4F032F33" w14:textId="77777777" w:rsidR="00411AFA" w:rsidRDefault="00411AFA" w:rsidP="00EF4D54">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What about systems, policies, risk assessments or support plans?</w:t>
            </w:r>
          </w:p>
          <w:p w14:paraId="483693EA" w14:textId="77777777" w:rsidR="00411AFA" w:rsidRDefault="00411AFA" w:rsidP="00EF4D54">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Were there any strengths in how the situation was handled?</w:t>
            </w:r>
          </w:p>
          <w:p w14:paraId="70D5506C" w14:textId="77777777" w:rsidR="00411AFA" w:rsidRPr="008B2DE2" w:rsidRDefault="00411AFA" w:rsidP="00EF4D54">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Are there any training requirements for staff?</w:t>
            </w:r>
          </w:p>
          <w:p w14:paraId="427B25F6" w14:textId="77777777" w:rsidR="00411AFA" w:rsidRDefault="00411AFA" w:rsidP="00EF4D54">
            <w:pPr>
              <w:pStyle w:val="ListParagraph"/>
              <w:numPr>
                <w:ilvl w:val="0"/>
                <w:numId w:val="18"/>
              </w:numPr>
              <w:rPr>
                <w:rFonts w:asciiTheme="minorHAnsi" w:hAnsiTheme="minorHAnsi" w:cstheme="minorHAnsi"/>
                <w:sz w:val="22"/>
                <w:szCs w:val="22"/>
              </w:rPr>
            </w:pPr>
            <w:r w:rsidRPr="00025D1F">
              <w:rPr>
                <w:rFonts w:asciiTheme="minorHAnsi" w:hAnsiTheme="minorHAnsi" w:cstheme="minorHAnsi"/>
                <w:sz w:val="22"/>
                <w:szCs w:val="22"/>
              </w:rPr>
              <w:t>How will the solution be implemented?</w:t>
            </w:r>
            <w:r>
              <w:rPr>
                <w:rFonts w:asciiTheme="minorHAnsi" w:hAnsiTheme="minorHAnsi" w:cstheme="minorHAnsi"/>
                <w:sz w:val="22"/>
                <w:szCs w:val="22"/>
              </w:rPr>
              <w:t xml:space="preserve"> How will it be communicated?</w:t>
            </w:r>
          </w:p>
          <w:p w14:paraId="096C2969" w14:textId="77777777" w:rsidR="00411AFA" w:rsidRPr="00EF7D70" w:rsidRDefault="00411AFA" w:rsidP="00EF4D54">
            <w:pPr>
              <w:pStyle w:val="ListParagraph"/>
              <w:numPr>
                <w:ilvl w:val="0"/>
                <w:numId w:val="18"/>
              </w:numPr>
              <w:rPr>
                <w:rFonts w:asciiTheme="minorHAnsi" w:hAnsiTheme="minorHAnsi" w:cstheme="minorHAnsi"/>
                <w:sz w:val="22"/>
                <w:szCs w:val="22"/>
              </w:rPr>
            </w:pPr>
            <w:r w:rsidRPr="00025D1F">
              <w:rPr>
                <w:rFonts w:asciiTheme="minorHAnsi" w:hAnsiTheme="minorHAnsi" w:cstheme="minorHAnsi"/>
                <w:sz w:val="22"/>
                <w:szCs w:val="22"/>
              </w:rPr>
              <w:t>What are the risks of implementing the solution?</w:t>
            </w:r>
            <w:r>
              <w:rPr>
                <w:rFonts w:asciiTheme="minorHAnsi" w:hAnsiTheme="minorHAnsi" w:cstheme="minorHAnsi"/>
                <w:sz w:val="22"/>
                <w:szCs w:val="22"/>
              </w:rPr>
              <w:t xml:space="preserve"> </w:t>
            </w:r>
            <w:r w:rsidRPr="00EF7D70">
              <w:rPr>
                <w:rFonts w:asciiTheme="minorHAnsi" w:hAnsiTheme="minorHAnsi" w:cstheme="minorHAnsi"/>
                <w:sz w:val="22"/>
                <w:szCs w:val="22"/>
              </w:rPr>
              <w:t>What might go wrong?</w:t>
            </w:r>
          </w:p>
        </w:tc>
        <w:tc>
          <w:tcPr>
            <w:tcW w:w="8505" w:type="dxa"/>
          </w:tcPr>
          <w:p w14:paraId="157D48DC" w14:textId="77777777" w:rsidR="00411AFA" w:rsidRPr="008B2DE2" w:rsidRDefault="00411AFA" w:rsidP="00F92601">
            <w:pPr>
              <w:rPr>
                <w:rFonts w:asciiTheme="minorHAnsi" w:hAnsiTheme="minorHAnsi" w:cstheme="minorHAnsi"/>
                <w:sz w:val="22"/>
                <w:szCs w:val="22"/>
              </w:rPr>
            </w:pPr>
          </w:p>
        </w:tc>
      </w:tr>
    </w:tbl>
    <w:p w14:paraId="59276FE1" w14:textId="77777777" w:rsidR="00411AFA" w:rsidRPr="008B2DE2" w:rsidRDefault="00411AFA" w:rsidP="00411AFA">
      <w:pPr>
        <w:rPr>
          <w:rFonts w:asciiTheme="minorHAnsi" w:hAnsiTheme="minorHAnsi" w:cstheme="minorHAnsi"/>
          <w:sz w:val="22"/>
          <w:szCs w:val="22"/>
        </w:rPr>
      </w:pPr>
    </w:p>
    <w:p w14:paraId="58FBEADF" w14:textId="77777777" w:rsidR="00411AFA" w:rsidRDefault="00411AFA" w:rsidP="00411AFA">
      <w:pPr>
        <w:rPr>
          <w:rFonts w:asciiTheme="minorHAnsi" w:hAnsiTheme="minorHAnsi" w:cstheme="minorHAnsi"/>
          <w:b/>
          <w:bCs/>
          <w:sz w:val="22"/>
          <w:szCs w:val="22"/>
        </w:rPr>
      </w:pPr>
    </w:p>
    <w:tbl>
      <w:tblPr>
        <w:tblStyle w:val="TableGrid"/>
        <w:tblW w:w="15310" w:type="dxa"/>
        <w:tblInd w:w="-714" w:type="dxa"/>
        <w:tblLook w:val="04A0" w:firstRow="1" w:lastRow="0" w:firstColumn="1" w:lastColumn="0" w:noHBand="0" w:noVBand="1"/>
      </w:tblPr>
      <w:tblGrid>
        <w:gridCol w:w="1261"/>
        <w:gridCol w:w="14049"/>
      </w:tblGrid>
      <w:tr w:rsidR="00411AFA" w14:paraId="54E093CB" w14:textId="77777777" w:rsidTr="00F92601">
        <w:tc>
          <w:tcPr>
            <w:tcW w:w="1147" w:type="dxa"/>
            <w:shd w:val="clear" w:color="auto" w:fill="D9D9D9" w:themeFill="background1" w:themeFillShade="D9"/>
            <w:vAlign w:val="center"/>
          </w:tcPr>
          <w:p w14:paraId="536E5F94" w14:textId="77777777" w:rsidR="00411AFA" w:rsidRDefault="00411AFA" w:rsidP="00F92601">
            <w:pPr>
              <w:jc w:val="center"/>
              <w:rPr>
                <w:rFonts w:asciiTheme="minorHAnsi" w:hAnsiTheme="minorHAnsi" w:cstheme="minorHAnsi"/>
                <w:b/>
                <w:bCs/>
                <w:sz w:val="22"/>
                <w:szCs w:val="22"/>
              </w:rPr>
            </w:pPr>
            <w:r>
              <w:rPr>
                <w:rFonts w:asciiTheme="minorHAnsi" w:hAnsiTheme="minorHAnsi" w:cstheme="minorHAnsi"/>
                <w:b/>
                <w:bCs/>
                <w:sz w:val="22"/>
                <w:szCs w:val="22"/>
              </w:rPr>
              <w:t>Agreed Outcomes</w:t>
            </w:r>
          </w:p>
        </w:tc>
        <w:tc>
          <w:tcPr>
            <w:tcW w:w="14163" w:type="dxa"/>
          </w:tcPr>
          <w:p w14:paraId="4C558030" w14:textId="77777777" w:rsidR="00411AFA" w:rsidRDefault="00411AFA" w:rsidP="00F92601">
            <w:pPr>
              <w:rPr>
                <w:rFonts w:asciiTheme="minorHAnsi" w:hAnsiTheme="minorHAnsi" w:cstheme="minorHAnsi"/>
                <w:b/>
                <w:bCs/>
                <w:sz w:val="22"/>
                <w:szCs w:val="22"/>
              </w:rPr>
            </w:pPr>
          </w:p>
          <w:p w14:paraId="07239FF6" w14:textId="77777777" w:rsidR="00411AFA" w:rsidRDefault="00411AFA" w:rsidP="00F92601">
            <w:pPr>
              <w:rPr>
                <w:rFonts w:asciiTheme="minorHAnsi" w:hAnsiTheme="minorHAnsi" w:cstheme="minorHAnsi"/>
                <w:b/>
                <w:bCs/>
                <w:sz w:val="22"/>
                <w:szCs w:val="22"/>
              </w:rPr>
            </w:pPr>
          </w:p>
          <w:p w14:paraId="7CBC50C4" w14:textId="77777777" w:rsidR="00411AFA" w:rsidRDefault="00411AFA" w:rsidP="00F92601">
            <w:pPr>
              <w:rPr>
                <w:rFonts w:asciiTheme="minorHAnsi" w:hAnsiTheme="minorHAnsi" w:cstheme="minorHAnsi"/>
                <w:b/>
                <w:bCs/>
                <w:sz w:val="22"/>
                <w:szCs w:val="22"/>
              </w:rPr>
            </w:pPr>
          </w:p>
          <w:p w14:paraId="5F737C71" w14:textId="77777777" w:rsidR="00411AFA" w:rsidRDefault="00411AFA" w:rsidP="00F92601">
            <w:pPr>
              <w:rPr>
                <w:rFonts w:asciiTheme="minorHAnsi" w:hAnsiTheme="minorHAnsi" w:cstheme="minorHAnsi"/>
                <w:b/>
                <w:bCs/>
                <w:sz w:val="22"/>
                <w:szCs w:val="22"/>
              </w:rPr>
            </w:pPr>
          </w:p>
          <w:p w14:paraId="6C79E406" w14:textId="77777777" w:rsidR="00411AFA" w:rsidRDefault="00411AFA" w:rsidP="00F92601">
            <w:pPr>
              <w:rPr>
                <w:rFonts w:asciiTheme="minorHAnsi" w:hAnsiTheme="minorHAnsi" w:cstheme="minorHAnsi"/>
                <w:b/>
                <w:bCs/>
                <w:sz w:val="22"/>
                <w:szCs w:val="22"/>
              </w:rPr>
            </w:pPr>
          </w:p>
          <w:p w14:paraId="1B2DA661" w14:textId="77777777" w:rsidR="00411AFA" w:rsidRDefault="00411AFA" w:rsidP="00F92601">
            <w:pPr>
              <w:rPr>
                <w:rFonts w:asciiTheme="minorHAnsi" w:hAnsiTheme="minorHAnsi" w:cstheme="minorHAnsi"/>
                <w:b/>
                <w:bCs/>
                <w:sz w:val="22"/>
                <w:szCs w:val="22"/>
              </w:rPr>
            </w:pPr>
          </w:p>
          <w:p w14:paraId="415495CE" w14:textId="77777777" w:rsidR="00411AFA" w:rsidRDefault="00411AFA" w:rsidP="00F92601">
            <w:pPr>
              <w:rPr>
                <w:rFonts w:asciiTheme="minorHAnsi" w:hAnsiTheme="minorHAnsi" w:cstheme="minorHAnsi"/>
                <w:b/>
                <w:bCs/>
                <w:sz w:val="22"/>
                <w:szCs w:val="22"/>
              </w:rPr>
            </w:pPr>
          </w:p>
          <w:p w14:paraId="6503CD03" w14:textId="77777777" w:rsidR="00411AFA" w:rsidRDefault="00411AFA" w:rsidP="00F92601">
            <w:pPr>
              <w:rPr>
                <w:rFonts w:asciiTheme="minorHAnsi" w:hAnsiTheme="minorHAnsi" w:cstheme="minorHAnsi"/>
                <w:b/>
                <w:bCs/>
                <w:sz w:val="22"/>
                <w:szCs w:val="22"/>
              </w:rPr>
            </w:pPr>
          </w:p>
          <w:p w14:paraId="5DDCC960" w14:textId="77777777" w:rsidR="00411AFA" w:rsidRDefault="00411AFA" w:rsidP="00F92601">
            <w:pPr>
              <w:rPr>
                <w:rFonts w:asciiTheme="minorHAnsi" w:hAnsiTheme="minorHAnsi" w:cstheme="minorHAnsi"/>
                <w:b/>
                <w:bCs/>
                <w:sz w:val="22"/>
                <w:szCs w:val="22"/>
              </w:rPr>
            </w:pPr>
          </w:p>
          <w:p w14:paraId="7A26472E" w14:textId="77777777" w:rsidR="00411AFA" w:rsidRDefault="00411AFA" w:rsidP="00F92601">
            <w:pPr>
              <w:rPr>
                <w:rFonts w:asciiTheme="minorHAnsi" w:hAnsiTheme="minorHAnsi" w:cstheme="minorHAnsi"/>
                <w:b/>
                <w:bCs/>
                <w:sz w:val="22"/>
                <w:szCs w:val="22"/>
              </w:rPr>
            </w:pPr>
          </w:p>
          <w:p w14:paraId="2985B1B7" w14:textId="77777777" w:rsidR="00411AFA" w:rsidRDefault="00411AFA" w:rsidP="00F92601">
            <w:pPr>
              <w:rPr>
                <w:rFonts w:asciiTheme="minorHAnsi" w:hAnsiTheme="minorHAnsi" w:cstheme="minorHAnsi"/>
                <w:b/>
                <w:bCs/>
                <w:sz w:val="22"/>
                <w:szCs w:val="22"/>
              </w:rPr>
            </w:pPr>
          </w:p>
          <w:p w14:paraId="08FF72A8" w14:textId="77777777" w:rsidR="00411AFA" w:rsidRDefault="00411AFA" w:rsidP="00F92601">
            <w:pPr>
              <w:rPr>
                <w:rFonts w:asciiTheme="minorHAnsi" w:hAnsiTheme="minorHAnsi" w:cstheme="minorHAnsi"/>
                <w:b/>
                <w:bCs/>
                <w:sz w:val="22"/>
                <w:szCs w:val="22"/>
              </w:rPr>
            </w:pPr>
          </w:p>
          <w:p w14:paraId="4ADE3AD9" w14:textId="77777777" w:rsidR="00411AFA" w:rsidRDefault="00411AFA" w:rsidP="00F92601">
            <w:pPr>
              <w:rPr>
                <w:rFonts w:asciiTheme="minorHAnsi" w:hAnsiTheme="minorHAnsi" w:cstheme="minorHAnsi"/>
                <w:b/>
                <w:bCs/>
                <w:sz w:val="22"/>
                <w:szCs w:val="22"/>
              </w:rPr>
            </w:pPr>
          </w:p>
          <w:p w14:paraId="4A8469ED" w14:textId="77777777" w:rsidR="00411AFA" w:rsidRDefault="00411AFA" w:rsidP="00F92601">
            <w:pPr>
              <w:rPr>
                <w:rFonts w:asciiTheme="minorHAnsi" w:hAnsiTheme="minorHAnsi" w:cstheme="minorHAnsi"/>
                <w:b/>
                <w:bCs/>
                <w:sz w:val="22"/>
                <w:szCs w:val="22"/>
              </w:rPr>
            </w:pPr>
          </w:p>
        </w:tc>
      </w:tr>
    </w:tbl>
    <w:p w14:paraId="63E009F1" w14:textId="77777777" w:rsidR="00FD46F1" w:rsidRDefault="00FD46F1" w:rsidP="00DF726B">
      <w:pPr>
        <w:pStyle w:val="NoSpacing"/>
        <w:rPr>
          <w:rFonts w:asciiTheme="minorHAnsi" w:hAnsiTheme="minorHAnsi" w:cs="Arial"/>
        </w:rPr>
        <w:sectPr w:rsidR="00FD46F1" w:rsidSect="00411AFA">
          <w:headerReference w:type="default" r:id="rId40"/>
          <w:footerReference w:type="default" r:id="rId41"/>
          <w:pgSz w:w="16838" w:h="11906" w:orient="landscape"/>
          <w:pgMar w:top="1440" w:right="1440" w:bottom="1440" w:left="1440" w:header="709" w:footer="709" w:gutter="0"/>
          <w:cols w:space="708"/>
          <w:docGrid w:linePitch="360"/>
        </w:sectPr>
      </w:pPr>
    </w:p>
    <w:p w14:paraId="5A48C52E" w14:textId="6E43766A" w:rsidR="00DF726B" w:rsidRDefault="00FD46F1" w:rsidP="00FD46F1">
      <w:pPr>
        <w:pStyle w:val="NoSpacing"/>
        <w:jc w:val="center"/>
        <w:rPr>
          <w:rFonts w:asciiTheme="minorHAnsi" w:hAnsiTheme="minorHAnsi" w:cs="Arial"/>
          <w:b/>
          <w:bCs/>
        </w:rPr>
      </w:pPr>
      <w:r>
        <w:rPr>
          <w:rFonts w:asciiTheme="minorHAnsi" w:hAnsiTheme="minorHAnsi" w:cs="Arial"/>
          <w:b/>
          <w:bCs/>
        </w:rPr>
        <w:lastRenderedPageBreak/>
        <w:t>Appendix Three: BDAT Positive Handling Plan Template</w:t>
      </w:r>
    </w:p>
    <w:p w14:paraId="494A6ED1" w14:textId="77777777" w:rsidR="003E5570" w:rsidRDefault="003E5570" w:rsidP="00FD46F1">
      <w:pPr>
        <w:pStyle w:val="NoSpacing"/>
        <w:jc w:val="center"/>
        <w:rPr>
          <w:rFonts w:asciiTheme="minorHAnsi" w:hAnsiTheme="minorHAnsi" w:cs="Arial"/>
          <w:b/>
          <w:bCs/>
        </w:rPr>
      </w:pPr>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938"/>
      </w:tblGrid>
      <w:tr w:rsidR="005A0372" w:rsidRPr="005A0372" w14:paraId="5240B9E8" w14:textId="77777777" w:rsidTr="005A0372">
        <w:trPr>
          <w:trHeight w:val="1680"/>
        </w:trPr>
        <w:tc>
          <w:tcPr>
            <w:tcW w:w="2268" w:type="dxa"/>
            <w:tcBorders>
              <w:top w:val="single" w:sz="6" w:space="0" w:color="auto"/>
              <w:left w:val="single" w:sz="6" w:space="0" w:color="auto"/>
              <w:bottom w:val="single" w:sz="6" w:space="0" w:color="auto"/>
              <w:right w:val="single" w:sz="6" w:space="0" w:color="auto"/>
            </w:tcBorders>
            <w:hideMark/>
          </w:tcPr>
          <w:p w14:paraId="3F580A01" w14:textId="77777777" w:rsidR="005A0372" w:rsidRDefault="005A0372" w:rsidP="005A0372">
            <w:pPr>
              <w:pStyle w:val="NoSpacing"/>
              <w:rPr>
                <w:rFonts w:asciiTheme="minorHAnsi" w:hAnsiTheme="minorHAnsi" w:cs="Arial"/>
                <w:b/>
                <w:bCs/>
                <w:sz w:val="22"/>
                <w:szCs w:val="22"/>
              </w:rPr>
            </w:pPr>
          </w:p>
          <w:p w14:paraId="60DD9A39" w14:textId="45A0E0F6" w:rsidR="005A0372" w:rsidRPr="005A0372" w:rsidRDefault="002F2AD3" w:rsidP="002F2AD3">
            <w:pPr>
              <w:pStyle w:val="NoSpacing"/>
              <w:jc w:val="center"/>
              <w:rPr>
                <w:rFonts w:asciiTheme="minorHAnsi" w:hAnsiTheme="minorHAnsi" w:cs="Arial"/>
                <w:b/>
                <w:bCs/>
                <w:sz w:val="22"/>
                <w:szCs w:val="22"/>
              </w:rPr>
            </w:pPr>
            <w:r>
              <w:rPr>
                <w:rFonts w:asciiTheme="minorHAnsi" w:hAnsiTheme="minorHAnsi" w:cs="Calibri"/>
                <w:sz w:val="22"/>
                <w:szCs w:val="22"/>
              </w:rPr>
              <w:t>Belle Vue Girls’ Academy</w:t>
            </w:r>
            <w:r>
              <w:rPr>
                <w:noProof/>
              </w:rPr>
              <w:drawing>
                <wp:inline distT="0" distB="0" distL="0" distR="0" wp14:anchorId="47E30D9D" wp14:editId="0990C8EE">
                  <wp:extent cx="952500" cy="733425"/>
                  <wp:effectExtent l="0" t="0" r="0" b="9525"/>
                  <wp:docPr id="1319145130" name="Picture 1319145130"/>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0"/>
                          <a:stretch>
                            <a:fillRect/>
                          </a:stretch>
                        </pic:blipFill>
                        <pic:spPr>
                          <a:xfrm>
                            <a:off x="0" y="0"/>
                            <a:ext cx="952500" cy="733425"/>
                          </a:xfrm>
                          <a:prstGeom prst="rect">
                            <a:avLst/>
                          </a:prstGeom>
                        </pic:spPr>
                      </pic:pic>
                    </a:graphicData>
                  </a:graphic>
                </wp:inline>
              </w:drawing>
            </w:r>
          </w:p>
        </w:tc>
        <w:tc>
          <w:tcPr>
            <w:tcW w:w="7938" w:type="dxa"/>
            <w:tcBorders>
              <w:top w:val="single" w:sz="6" w:space="0" w:color="auto"/>
              <w:left w:val="single" w:sz="6" w:space="0" w:color="auto"/>
              <w:bottom w:val="single" w:sz="6" w:space="0" w:color="auto"/>
              <w:right w:val="single" w:sz="6" w:space="0" w:color="auto"/>
            </w:tcBorders>
            <w:hideMark/>
          </w:tcPr>
          <w:p w14:paraId="30726D7A"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681E6F56" w14:textId="0E2EB486" w:rsidR="005A0372" w:rsidRPr="005A0372" w:rsidRDefault="005A0372" w:rsidP="005A0372">
            <w:pPr>
              <w:pStyle w:val="NoSpacing"/>
              <w:jc w:val="center"/>
              <w:rPr>
                <w:rFonts w:asciiTheme="minorHAnsi" w:hAnsiTheme="minorHAnsi" w:cs="Arial"/>
                <w:b/>
                <w:bCs/>
                <w:sz w:val="40"/>
                <w:szCs w:val="40"/>
              </w:rPr>
            </w:pPr>
            <w:r w:rsidRPr="005A0372">
              <w:rPr>
                <w:rFonts w:asciiTheme="minorHAnsi" w:hAnsiTheme="minorHAnsi" w:cs="Arial"/>
                <w:b/>
                <w:bCs/>
                <w:sz w:val="40"/>
                <w:szCs w:val="40"/>
              </w:rPr>
              <w:t>Positive Handling Plan</w:t>
            </w:r>
          </w:p>
          <w:p w14:paraId="72A22A61" w14:textId="5CBD6C12" w:rsidR="005A0372" w:rsidRPr="005A0372" w:rsidRDefault="005A0372" w:rsidP="005A0372">
            <w:pPr>
              <w:pStyle w:val="NoSpacing"/>
              <w:rPr>
                <w:rFonts w:asciiTheme="minorHAnsi" w:hAnsiTheme="minorHAnsi" w:cs="Arial"/>
                <w:b/>
                <w:bCs/>
                <w:sz w:val="22"/>
                <w:szCs w:val="22"/>
              </w:rPr>
            </w:pPr>
          </w:p>
        </w:tc>
      </w:tr>
    </w:tbl>
    <w:p w14:paraId="1828DE10"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6"/>
        <w:gridCol w:w="2653"/>
        <w:gridCol w:w="3697"/>
      </w:tblGrid>
      <w:tr w:rsidR="005A0372" w:rsidRPr="005A0372" w14:paraId="6CA2DBAD" w14:textId="77777777" w:rsidTr="005A0372">
        <w:trPr>
          <w:trHeight w:val="300"/>
        </w:trPr>
        <w:tc>
          <w:tcPr>
            <w:tcW w:w="3856" w:type="dxa"/>
            <w:tcBorders>
              <w:top w:val="single" w:sz="6" w:space="0" w:color="auto"/>
              <w:left w:val="single" w:sz="6" w:space="0" w:color="auto"/>
              <w:bottom w:val="single" w:sz="6" w:space="0" w:color="auto"/>
              <w:right w:val="single" w:sz="6" w:space="0" w:color="auto"/>
            </w:tcBorders>
            <w:hideMark/>
          </w:tcPr>
          <w:p w14:paraId="72DBCB0D"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7509973F" w14:textId="5DCE9DA8" w:rsidR="005A0372" w:rsidRPr="005A0372" w:rsidRDefault="00A122C2" w:rsidP="005A0372">
            <w:pPr>
              <w:pStyle w:val="NoSpacing"/>
              <w:rPr>
                <w:rFonts w:asciiTheme="minorHAnsi" w:hAnsiTheme="minorHAnsi" w:cs="Arial"/>
                <w:b/>
                <w:bCs/>
                <w:sz w:val="22"/>
                <w:szCs w:val="22"/>
              </w:rPr>
            </w:pPr>
            <w:r>
              <w:rPr>
                <w:rFonts w:asciiTheme="minorHAnsi" w:hAnsiTheme="minorHAnsi" w:cs="Arial"/>
                <w:b/>
                <w:bCs/>
                <w:sz w:val="22"/>
                <w:szCs w:val="22"/>
              </w:rPr>
              <w:t xml:space="preserve"> </w:t>
            </w:r>
            <w:r w:rsidR="005A0372" w:rsidRPr="005A0372">
              <w:rPr>
                <w:rFonts w:asciiTheme="minorHAnsi" w:hAnsiTheme="minorHAnsi" w:cs="Arial"/>
                <w:b/>
                <w:bCs/>
                <w:sz w:val="22"/>
                <w:szCs w:val="22"/>
              </w:rPr>
              <w:t>Name:  </w:t>
            </w:r>
          </w:p>
        </w:tc>
        <w:tc>
          <w:tcPr>
            <w:tcW w:w="2653" w:type="dxa"/>
            <w:tcBorders>
              <w:top w:val="single" w:sz="6" w:space="0" w:color="auto"/>
              <w:left w:val="single" w:sz="6" w:space="0" w:color="auto"/>
              <w:bottom w:val="single" w:sz="6" w:space="0" w:color="auto"/>
              <w:right w:val="single" w:sz="6" w:space="0" w:color="auto"/>
            </w:tcBorders>
            <w:hideMark/>
          </w:tcPr>
          <w:p w14:paraId="0BFC50E3"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69B7D7D3" w14:textId="6666A9E3" w:rsidR="005A0372" w:rsidRPr="005A0372" w:rsidRDefault="00A122C2" w:rsidP="005A0372">
            <w:pPr>
              <w:pStyle w:val="NoSpacing"/>
              <w:rPr>
                <w:rFonts w:asciiTheme="minorHAnsi" w:hAnsiTheme="minorHAnsi" w:cs="Arial"/>
                <w:b/>
                <w:bCs/>
                <w:sz w:val="22"/>
                <w:szCs w:val="22"/>
              </w:rPr>
            </w:pPr>
            <w:r>
              <w:rPr>
                <w:rFonts w:asciiTheme="minorHAnsi" w:hAnsiTheme="minorHAnsi" w:cs="Arial"/>
                <w:b/>
                <w:bCs/>
                <w:sz w:val="22"/>
                <w:szCs w:val="22"/>
              </w:rPr>
              <w:t xml:space="preserve"> </w:t>
            </w:r>
            <w:r w:rsidR="00813007">
              <w:rPr>
                <w:rFonts w:asciiTheme="minorHAnsi" w:hAnsiTheme="minorHAnsi" w:cs="Arial"/>
                <w:b/>
                <w:bCs/>
                <w:sz w:val="22"/>
                <w:szCs w:val="22"/>
              </w:rPr>
              <w:t>Year Group</w:t>
            </w:r>
            <w:r w:rsidR="005A0372" w:rsidRPr="005A0372">
              <w:rPr>
                <w:rFonts w:asciiTheme="minorHAnsi" w:hAnsiTheme="minorHAnsi" w:cs="Arial"/>
                <w:b/>
                <w:bCs/>
                <w:sz w:val="22"/>
                <w:szCs w:val="22"/>
              </w:rPr>
              <w:t>:  </w:t>
            </w:r>
          </w:p>
          <w:p w14:paraId="4CDF9ECE"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c>
        <w:tc>
          <w:tcPr>
            <w:tcW w:w="3697" w:type="dxa"/>
            <w:tcBorders>
              <w:top w:val="single" w:sz="6" w:space="0" w:color="auto"/>
              <w:left w:val="single" w:sz="6" w:space="0" w:color="auto"/>
              <w:bottom w:val="single" w:sz="6" w:space="0" w:color="auto"/>
              <w:right w:val="single" w:sz="6" w:space="0" w:color="auto"/>
            </w:tcBorders>
            <w:hideMark/>
          </w:tcPr>
          <w:p w14:paraId="39DC26EB"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4DCDD64B" w14:textId="7A6A9967" w:rsidR="005A0372" w:rsidRPr="005A0372" w:rsidRDefault="00A122C2" w:rsidP="005A0372">
            <w:pPr>
              <w:pStyle w:val="NoSpacing"/>
              <w:rPr>
                <w:rFonts w:asciiTheme="minorHAnsi" w:hAnsiTheme="minorHAnsi" w:cs="Arial"/>
                <w:b/>
                <w:bCs/>
                <w:sz w:val="22"/>
                <w:szCs w:val="22"/>
              </w:rPr>
            </w:pPr>
            <w:r>
              <w:rPr>
                <w:rFonts w:asciiTheme="minorHAnsi" w:hAnsiTheme="minorHAnsi" w:cs="Arial"/>
                <w:b/>
                <w:bCs/>
                <w:sz w:val="22"/>
                <w:szCs w:val="22"/>
              </w:rPr>
              <w:t xml:space="preserve"> </w:t>
            </w:r>
            <w:r w:rsidR="00813007">
              <w:rPr>
                <w:rFonts w:asciiTheme="minorHAnsi" w:hAnsiTheme="minorHAnsi" w:cs="Arial"/>
                <w:b/>
                <w:bCs/>
                <w:sz w:val="22"/>
                <w:szCs w:val="22"/>
              </w:rPr>
              <w:t>SEND Status</w:t>
            </w:r>
            <w:r w:rsidR="005A0372" w:rsidRPr="005A0372">
              <w:rPr>
                <w:rFonts w:asciiTheme="minorHAnsi" w:hAnsiTheme="minorHAnsi" w:cs="Arial"/>
                <w:b/>
                <w:bCs/>
                <w:sz w:val="22"/>
                <w:szCs w:val="22"/>
              </w:rPr>
              <w:t>:  </w:t>
            </w:r>
          </w:p>
        </w:tc>
      </w:tr>
      <w:tr w:rsidR="005A0372" w:rsidRPr="005A0372" w14:paraId="36E5EB78" w14:textId="77777777" w:rsidTr="005A0372">
        <w:trPr>
          <w:trHeight w:val="300"/>
        </w:trPr>
        <w:tc>
          <w:tcPr>
            <w:tcW w:w="3856" w:type="dxa"/>
            <w:tcBorders>
              <w:top w:val="single" w:sz="6" w:space="0" w:color="auto"/>
              <w:left w:val="single" w:sz="6" w:space="0" w:color="auto"/>
              <w:bottom w:val="single" w:sz="6" w:space="0" w:color="auto"/>
              <w:right w:val="single" w:sz="6" w:space="0" w:color="auto"/>
            </w:tcBorders>
            <w:hideMark/>
          </w:tcPr>
          <w:p w14:paraId="3ED27349"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2A9D7FAD" w14:textId="5A832EE4" w:rsidR="005A0372" w:rsidRPr="005A0372" w:rsidRDefault="00A122C2" w:rsidP="005A0372">
            <w:pPr>
              <w:pStyle w:val="NoSpacing"/>
              <w:rPr>
                <w:rFonts w:asciiTheme="minorHAnsi" w:hAnsiTheme="minorHAnsi" w:cs="Arial"/>
                <w:b/>
                <w:bCs/>
                <w:sz w:val="22"/>
                <w:szCs w:val="22"/>
              </w:rPr>
            </w:pPr>
            <w:r>
              <w:rPr>
                <w:rFonts w:asciiTheme="minorHAnsi" w:hAnsiTheme="minorHAnsi" w:cs="Arial"/>
                <w:b/>
                <w:bCs/>
                <w:sz w:val="22"/>
                <w:szCs w:val="22"/>
              </w:rPr>
              <w:t xml:space="preserve"> </w:t>
            </w:r>
            <w:r w:rsidR="005A0372" w:rsidRPr="005A0372">
              <w:rPr>
                <w:rFonts w:asciiTheme="minorHAnsi" w:hAnsiTheme="minorHAnsi" w:cs="Arial"/>
                <w:b/>
                <w:bCs/>
                <w:sz w:val="22"/>
                <w:szCs w:val="22"/>
              </w:rPr>
              <w:t>SEN Status: </w:t>
            </w:r>
          </w:p>
          <w:p w14:paraId="7737E69D"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c>
        <w:tc>
          <w:tcPr>
            <w:tcW w:w="2653" w:type="dxa"/>
            <w:tcBorders>
              <w:top w:val="single" w:sz="6" w:space="0" w:color="auto"/>
              <w:left w:val="single" w:sz="6" w:space="0" w:color="auto"/>
              <w:bottom w:val="single" w:sz="6" w:space="0" w:color="auto"/>
              <w:right w:val="single" w:sz="6" w:space="0" w:color="auto"/>
            </w:tcBorders>
            <w:hideMark/>
          </w:tcPr>
          <w:p w14:paraId="3696FBEA"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594B029E" w14:textId="31B3E4B3" w:rsidR="005A0372" w:rsidRPr="005A0372" w:rsidRDefault="00A122C2" w:rsidP="005A0372">
            <w:pPr>
              <w:pStyle w:val="NoSpacing"/>
              <w:rPr>
                <w:rFonts w:asciiTheme="minorHAnsi" w:hAnsiTheme="minorHAnsi" w:cs="Arial"/>
                <w:b/>
                <w:bCs/>
                <w:sz w:val="22"/>
                <w:szCs w:val="22"/>
              </w:rPr>
            </w:pPr>
            <w:r>
              <w:rPr>
                <w:rFonts w:asciiTheme="minorHAnsi" w:hAnsiTheme="minorHAnsi" w:cs="Arial"/>
                <w:b/>
                <w:bCs/>
                <w:sz w:val="22"/>
                <w:szCs w:val="22"/>
              </w:rPr>
              <w:t xml:space="preserve"> </w:t>
            </w:r>
            <w:r w:rsidR="005A0372" w:rsidRPr="005A0372">
              <w:rPr>
                <w:rFonts w:asciiTheme="minorHAnsi" w:hAnsiTheme="minorHAnsi" w:cs="Arial"/>
                <w:b/>
                <w:bCs/>
                <w:sz w:val="22"/>
                <w:szCs w:val="22"/>
              </w:rPr>
              <w:t>Date of Plan:  </w:t>
            </w:r>
          </w:p>
          <w:p w14:paraId="2DB05399"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c>
        <w:tc>
          <w:tcPr>
            <w:tcW w:w="3697" w:type="dxa"/>
            <w:tcBorders>
              <w:top w:val="single" w:sz="6" w:space="0" w:color="auto"/>
              <w:left w:val="single" w:sz="6" w:space="0" w:color="auto"/>
              <w:bottom w:val="single" w:sz="6" w:space="0" w:color="auto"/>
              <w:right w:val="single" w:sz="6" w:space="0" w:color="auto"/>
            </w:tcBorders>
            <w:hideMark/>
          </w:tcPr>
          <w:p w14:paraId="6083D325"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3C4825FB" w14:textId="4C362764" w:rsidR="005A0372" w:rsidRPr="005A0372" w:rsidRDefault="00A122C2" w:rsidP="005A0372">
            <w:pPr>
              <w:pStyle w:val="NoSpacing"/>
              <w:rPr>
                <w:rFonts w:asciiTheme="minorHAnsi" w:hAnsiTheme="minorHAnsi" w:cs="Arial"/>
                <w:b/>
                <w:bCs/>
                <w:sz w:val="22"/>
                <w:szCs w:val="22"/>
              </w:rPr>
            </w:pPr>
            <w:r>
              <w:rPr>
                <w:rFonts w:asciiTheme="minorHAnsi" w:hAnsiTheme="minorHAnsi" w:cs="Arial"/>
                <w:b/>
                <w:bCs/>
                <w:sz w:val="22"/>
                <w:szCs w:val="22"/>
              </w:rPr>
              <w:t xml:space="preserve"> </w:t>
            </w:r>
            <w:r w:rsidR="005A0372" w:rsidRPr="005A0372">
              <w:rPr>
                <w:rFonts w:asciiTheme="minorHAnsi" w:hAnsiTheme="minorHAnsi" w:cs="Arial"/>
                <w:b/>
                <w:bCs/>
                <w:sz w:val="22"/>
                <w:szCs w:val="22"/>
              </w:rPr>
              <w:t>Review Date: </w:t>
            </w:r>
          </w:p>
        </w:tc>
      </w:tr>
      <w:tr w:rsidR="00A122C2" w:rsidRPr="005A0372" w14:paraId="725CA45E" w14:textId="77777777" w:rsidTr="00276470">
        <w:trPr>
          <w:trHeight w:val="300"/>
        </w:trPr>
        <w:tc>
          <w:tcPr>
            <w:tcW w:w="10206" w:type="dxa"/>
            <w:gridSpan w:val="3"/>
            <w:tcBorders>
              <w:top w:val="single" w:sz="6" w:space="0" w:color="auto"/>
              <w:left w:val="single" w:sz="6" w:space="0" w:color="auto"/>
              <w:bottom w:val="single" w:sz="6" w:space="0" w:color="auto"/>
              <w:right w:val="single" w:sz="6" w:space="0" w:color="auto"/>
            </w:tcBorders>
          </w:tcPr>
          <w:p w14:paraId="6CB5B0E3" w14:textId="77777777" w:rsidR="00A122C2" w:rsidRDefault="00A122C2" w:rsidP="00A122C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736F833C" w14:textId="013AD52D" w:rsidR="00A122C2" w:rsidRDefault="00A122C2" w:rsidP="00A122C2">
            <w:pPr>
              <w:pStyle w:val="NoSpacing"/>
              <w:rPr>
                <w:rFonts w:asciiTheme="minorHAnsi" w:hAnsiTheme="minorHAnsi" w:cs="Arial"/>
                <w:b/>
                <w:bCs/>
                <w:sz w:val="22"/>
                <w:szCs w:val="22"/>
              </w:rPr>
            </w:pPr>
            <w:r>
              <w:rPr>
                <w:rFonts w:asciiTheme="minorHAnsi" w:hAnsiTheme="minorHAnsi" w:cs="Arial"/>
                <w:b/>
                <w:bCs/>
                <w:sz w:val="22"/>
                <w:szCs w:val="22"/>
              </w:rPr>
              <w:t xml:space="preserve"> </w:t>
            </w:r>
            <w:r w:rsidRPr="005A0372">
              <w:rPr>
                <w:rFonts w:asciiTheme="minorHAnsi" w:hAnsiTheme="minorHAnsi" w:cs="Arial"/>
                <w:b/>
                <w:bCs/>
                <w:sz w:val="22"/>
                <w:szCs w:val="22"/>
              </w:rPr>
              <w:t>Additional Information (e.g. medical data/known medication/asthma/epilepsy/nose bleeds etc):</w:t>
            </w:r>
          </w:p>
          <w:p w14:paraId="0C7FC978" w14:textId="77777777" w:rsidR="00A122C2" w:rsidRDefault="00A122C2" w:rsidP="00A122C2">
            <w:pPr>
              <w:pStyle w:val="NoSpacing"/>
              <w:rPr>
                <w:rFonts w:asciiTheme="minorHAnsi" w:hAnsiTheme="minorHAnsi" w:cs="Arial"/>
                <w:b/>
                <w:bCs/>
                <w:sz w:val="22"/>
                <w:szCs w:val="22"/>
              </w:rPr>
            </w:pPr>
          </w:p>
          <w:p w14:paraId="740B58DA" w14:textId="77777777" w:rsidR="00A122C2" w:rsidRPr="005A0372" w:rsidRDefault="00A122C2" w:rsidP="00EF4D54">
            <w:pPr>
              <w:pStyle w:val="NoSpacing"/>
              <w:numPr>
                <w:ilvl w:val="0"/>
                <w:numId w:val="38"/>
              </w:numPr>
              <w:rPr>
                <w:rFonts w:asciiTheme="minorHAnsi" w:hAnsiTheme="minorHAnsi" w:cs="Arial"/>
                <w:b/>
                <w:bCs/>
                <w:sz w:val="22"/>
                <w:szCs w:val="22"/>
              </w:rPr>
            </w:pPr>
          </w:p>
        </w:tc>
      </w:tr>
      <w:tr w:rsidR="00A122C2" w:rsidRPr="005A0372" w14:paraId="6BAEE3FA" w14:textId="77777777" w:rsidTr="00276470">
        <w:trPr>
          <w:trHeight w:val="300"/>
        </w:trPr>
        <w:tc>
          <w:tcPr>
            <w:tcW w:w="10206" w:type="dxa"/>
            <w:gridSpan w:val="3"/>
            <w:tcBorders>
              <w:top w:val="single" w:sz="6" w:space="0" w:color="auto"/>
              <w:left w:val="single" w:sz="6" w:space="0" w:color="auto"/>
              <w:bottom w:val="single" w:sz="6" w:space="0" w:color="auto"/>
              <w:right w:val="single" w:sz="6" w:space="0" w:color="auto"/>
            </w:tcBorders>
          </w:tcPr>
          <w:p w14:paraId="7B281C3E" w14:textId="6402D0D0" w:rsidR="00A122C2" w:rsidRDefault="00A122C2" w:rsidP="00A122C2">
            <w:pPr>
              <w:pStyle w:val="NoSpacing"/>
              <w:rPr>
                <w:rFonts w:asciiTheme="minorHAnsi" w:hAnsiTheme="minorHAnsi" w:cs="Arial"/>
                <w:b/>
                <w:bCs/>
                <w:sz w:val="22"/>
                <w:szCs w:val="22"/>
              </w:rPr>
            </w:pPr>
            <w:r>
              <w:rPr>
                <w:rFonts w:asciiTheme="minorHAnsi" w:hAnsiTheme="minorHAnsi" w:cs="Arial"/>
                <w:b/>
                <w:bCs/>
                <w:sz w:val="22"/>
                <w:szCs w:val="22"/>
              </w:rPr>
              <w:t xml:space="preserve"> </w:t>
            </w:r>
            <w:r w:rsidRPr="005A0372">
              <w:rPr>
                <w:rFonts w:asciiTheme="minorHAnsi" w:hAnsiTheme="minorHAnsi" w:cs="Arial"/>
                <w:b/>
                <w:bCs/>
                <w:sz w:val="22"/>
                <w:szCs w:val="22"/>
              </w:rPr>
              <w:t>Triggers/Antecedents (describe situations/behaviours known to have led to positive handling being required):</w:t>
            </w:r>
          </w:p>
          <w:p w14:paraId="4DC854A4" w14:textId="77777777" w:rsidR="00A122C2" w:rsidRDefault="00A122C2" w:rsidP="00A122C2">
            <w:pPr>
              <w:pStyle w:val="NoSpacing"/>
              <w:rPr>
                <w:rFonts w:asciiTheme="minorHAnsi" w:hAnsiTheme="minorHAnsi" w:cs="Arial"/>
                <w:b/>
                <w:bCs/>
                <w:sz w:val="22"/>
                <w:szCs w:val="22"/>
              </w:rPr>
            </w:pPr>
          </w:p>
          <w:p w14:paraId="66E7F500" w14:textId="77777777" w:rsidR="00A122C2" w:rsidRPr="002445E1" w:rsidRDefault="00A122C2" w:rsidP="00EF4D54">
            <w:pPr>
              <w:pStyle w:val="NoSpacing"/>
              <w:numPr>
                <w:ilvl w:val="0"/>
                <w:numId w:val="37"/>
              </w:numPr>
              <w:rPr>
                <w:rFonts w:asciiTheme="minorHAnsi" w:hAnsiTheme="minorHAnsi" w:cs="Arial"/>
                <w:b/>
                <w:bCs/>
                <w:sz w:val="22"/>
                <w:szCs w:val="22"/>
              </w:rPr>
            </w:pPr>
          </w:p>
        </w:tc>
      </w:tr>
    </w:tbl>
    <w:p w14:paraId="2297DD0C"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6"/>
        <w:gridCol w:w="8930"/>
      </w:tblGrid>
      <w:tr w:rsidR="005A0372" w:rsidRPr="005A0372" w14:paraId="7E2A3100" w14:textId="77777777" w:rsidTr="005A0372">
        <w:trPr>
          <w:trHeight w:val="300"/>
        </w:trPr>
        <w:tc>
          <w:tcPr>
            <w:tcW w:w="10206"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3FF248E"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Description of current behaviours at each stage of regulation: </w:t>
            </w:r>
          </w:p>
        </w:tc>
      </w:tr>
      <w:tr w:rsidR="005A0372" w:rsidRPr="005A0372" w14:paraId="612C9ADD" w14:textId="77777777" w:rsidTr="002445E1">
        <w:trPr>
          <w:trHeight w:val="184"/>
        </w:trPr>
        <w:tc>
          <w:tcPr>
            <w:tcW w:w="1276" w:type="dxa"/>
            <w:tcBorders>
              <w:top w:val="single" w:sz="6" w:space="0" w:color="auto"/>
              <w:left w:val="single" w:sz="6" w:space="0" w:color="auto"/>
              <w:bottom w:val="single" w:sz="6" w:space="0" w:color="auto"/>
              <w:right w:val="single" w:sz="6" w:space="0" w:color="auto"/>
            </w:tcBorders>
            <w:hideMark/>
          </w:tcPr>
          <w:p w14:paraId="1F9D8ECF" w14:textId="1498B9E9" w:rsid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Green</w:t>
            </w:r>
          </w:p>
          <w:p w14:paraId="7A6AC220" w14:textId="77777777" w:rsidR="002445E1" w:rsidRPr="005A0372" w:rsidRDefault="002445E1" w:rsidP="005A0372">
            <w:pPr>
              <w:pStyle w:val="NoSpacing"/>
              <w:jc w:val="center"/>
              <w:rPr>
                <w:rFonts w:asciiTheme="minorHAnsi" w:hAnsiTheme="minorHAnsi" w:cs="Arial"/>
                <w:b/>
                <w:bCs/>
                <w:sz w:val="22"/>
                <w:szCs w:val="22"/>
              </w:rPr>
            </w:pPr>
          </w:p>
          <w:p w14:paraId="7A7C5BA2" w14:textId="1BC822CA" w:rsidR="005A0372" w:rsidRPr="005A0372" w:rsidRDefault="005A0372" w:rsidP="005A0372">
            <w:pPr>
              <w:pStyle w:val="NoSpacing"/>
              <w:jc w:val="center"/>
              <w:rPr>
                <w:rFonts w:asciiTheme="minorHAnsi" w:hAnsiTheme="minorHAnsi" w:cs="Arial"/>
                <w:b/>
                <w:bCs/>
                <w:sz w:val="22"/>
                <w:szCs w:val="22"/>
              </w:rPr>
            </w:pPr>
          </w:p>
        </w:tc>
        <w:tc>
          <w:tcPr>
            <w:tcW w:w="8930" w:type="dxa"/>
            <w:tcBorders>
              <w:top w:val="single" w:sz="6" w:space="0" w:color="auto"/>
              <w:left w:val="single" w:sz="6" w:space="0" w:color="auto"/>
              <w:bottom w:val="single" w:sz="6" w:space="0" w:color="auto"/>
              <w:right w:val="single" w:sz="6" w:space="0" w:color="auto"/>
            </w:tcBorders>
            <w:hideMark/>
          </w:tcPr>
          <w:p w14:paraId="7BFC02C1" w14:textId="77777777" w:rsidR="005A0372" w:rsidRDefault="005A0372" w:rsidP="00EF4D54">
            <w:pPr>
              <w:pStyle w:val="NoSpacing"/>
              <w:numPr>
                <w:ilvl w:val="0"/>
                <w:numId w:val="37"/>
              </w:numPr>
              <w:rPr>
                <w:rFonts w:asciiTheme="minorHAnsi" w:hAnsiTheme="minorHAnsi" w:cs="Arial"/>
                <w:b/>
                <w:bCs/>
                <w:sz w:val="22"/>
                <w:szCs w:val="22"/>
              </w:rPr>
            </w:pPr>
          </w:p>
          <w:p w14:paraId="0FD45E26" w14:textId="00125DF5" w:rsidR="002445E1" w:rsidRPr="005A0372" w:rsidRDefault="002445E1" w:rsidP="002445E1">
            <w:pPr>
              <w:pStyle w:val="NoSpacing"/>
              <w:rPr>
                <w:rFonts w:asciiTheme="minorHAnsi" w:hAnsiTheme="minorHAnsi" w:cs="Arial"/>
                <w:b/>
                <w:bCs/>
                <w:sz w:val="22"/>
                <w:szCs w:val="22"/>
              </w:rPr>
            </w:pPr>
          </w:p>
        </w:tc>
      </w:tr>
      <w:tr w:rsidR="005A0372" w:rsidRPr="005A0372" w14:paraId="3A4F5251" w14:textId="77777777" w:rsidTr="005A0372">
        <w:trPr>
          <w:trHeight w:val="255"/>
        </w:trPr>
        <w:tc>
          <w:tcPr>
            <w:tcW w:w="1276" w:type="dxa"/>
            <w:tcBorders>
              <w:top w:val="single" w:sz="6" w:space="0" w:color="auto"/>
              <w:left w:val="single" w:sz="6" w:space="0" w:color="auto"/>
              <w:bottom w:val="single" w:sz="6" w:space="0" w:color="auto"/>
              <w:right w:val="single" w:sz="6" w:space="0" w:color="auto"/>
            </w:tcBorders>
            <w:hideMark/>
          </w:tcPr>
          <w:p w14:paraId="3FEBDDB2" w14:textId="77777777" w:rsidR="005A0372" w:rsidRDefault="005A0372" w:rsidP="002445E1">
            <w:pPr>
              <w:pStyle w:val="NoSpacing"/>
              <w:jc w:val="center"/>
              <w:rPr>
                <w:rFonts w:asciiTheme="minorHAnsi" w:hAnsiTheme="minorHAnsi" w:cs="Arial"/>
                <w:b/>
                <w:bCs/>
                <w:sz w:val="22"/>
                <w:szCs w:val="22"/>
              </w:rPr>
            </w:pPr>
            <w:r w:rsidRPr="005A0372">
              <w:rPr>
                <w:rFonts w:asciiTheme="minorHAnsi" w:hAnsiTheme="minorHAnsi" w:cs="Arial"/>
                <w:b/>
                <w:bCs/>
                <w:sz w:val="22"/>
                <w:szCs w:val="22"/>
              </w:rPr>
              <w:t>Amber</w:t>
            </w:r>
          </w:p>
          <w:p w14:paraId="4FE82333" w14:textId="7E96EF68" w:rsidR="002445E1" w:rsidRPr="005A0372" w:rsidRDefault="002445E1" w:rsidP="002445E1">
            <w:pPr>
              <w:pStyle w:val="NoSpacing"/>
              <w:jc w:val="center"/>
              <w:rPr>
                <w:rFonts w:asciiTheme="minorHAnsi" w:hAnsiTheme="minorHAnsi" w:cs="Arial"/>
                <w:b/>
                <w:bCs/>
                <w:sz w:val="22"/>
                <w:szCs w:val="22"/>
              </w:rPr>
            </w:pPr>
          </w:p>
        </w:tc>
        <w:tc>
          <w:tcPr>
            <w:tcW w:w="8930" w:type="dxa"/>
            <w:tcBorders>
              <w:top w:val="single" w:sz="6" w:space="0" w:color="auto"/>
              <w:left w:val="single" w:sz="6" w:space="0" w:color="auto"/>
              <w:bottom w:val="single" w:sz="6" w:space="0" w:color="auto"/>
              <w:right w:val="single" w:sz="6" w:space="0" w:color="auto"/>
            </w:tcBorders>
            <w:hideMark/>
          </w:tcPr>
          <w:p w14:paraId="179B4268" w14:textId="77777777" w:rsidR="005A0372" w:rsidRPr="005A0372" w:rsidRDefault="005A0372" w:rsidP="00EF4D54">
            <w:pPr>
              <w:pStyle w:val="NoSpacing"/>
              <w:numPr>
                <w:ilvl w:val="0"/>
                <w:numId w:val="21"/>
              </w:numPr>
              <w:rPr>
                <w:rFonts w:asciiTheme="minorHAnsi" w:hAnsiTheme="minorHAnsi" w:cs="Arial"/>
                <w:b/>
                <w:bCs/>
                <w:sz w:val="22"/>
                <w:szCs w:val="22"/>
              </w:rPr>
            </w:pPr>
            <w:r w:rsidRPr="005A0372">
              <w:rPr>
                <w:rFonts w:asciiTheme="minorHAnsi" w:hAnsiTheme="minorHAnsi" w:cs="Arial"/>
                <w:b/>
                <w:bCs/>
                <w:sz w:val="22"/>
                <w:szCs w:val="22"/>
              </w:rPr>
              <w:t> </w:t>
            </w:r>
          </w:p>
        </w:tc>
      </w:tr>
      <w:tr w:rsidR="005A0372" w:rsidRPr="005A0372" w14:paraId="7B862E5E" w14:textId="77777777" w:rsidTr="002445E1">
        <w:trPr>
          <w:trHeight w:val="178"/>
        </w:trPr>
        <w:tc>
          <w:tcPr>
            <w:tcW w:w="1276" w:type="dxa"/>
            <w:tcBorders>
              <w:top w:val="single" w:sz="6" w:space="0" w:color="auto"/>
              <w:left w:val="single" w:sz="6" w:space="0" w:color="auto"/>
              <w:bottom w:val="single" w:sz="6" w:space="0" w:color="auto"/>
              <w:right w:val="single" w:sz="6" w:space="0" w:color="auto"/>
            </w:tcBorders>
            <w:hideMark/>
          </w:tcPr>
          <w:p w14:paraId="08E4FA21" w14:textId="77777777" w:rsidR="005A0372" w:rsidRDefault="005A0372" w:rsidP="002445E1">
            <w:pPr>
              <w:pStyle w:val="NoSpacing"/>
              <w:jc w:val="center"/>
              <w:rPr>
                <w:rFonts w:asciiTheme="minorHAnsi" w:hAnsiTheme="minorHAnsi" w:cs="Arial"/>
                <w:b/>
                <w:bCs/>
                <w:sz w:val="22"/>
                <w:szCs w:val="22"/>
              </w:rPr>
            </w:pPr>
            <w:r w:rsidRPr="005A0372">
              <w:rPr>
                <w:rFonts w:asciiTheme="minorHAnsi" w:hAnsiTheme="minorHAnsi" w:cs="Arial"/>
                <w:b/>
                <w:bCs/>
                <w:sz w:val="22"/>
                <w:szCs w:val="22"/>
              </w:rPr>
              <w:t>Red</w:t>
            </w:r>
          </w:p>
          <w:p w14:paraId="5F48394D" w14:textId="441031AC" w:rsidR="002445E1" w:rsidRPr="005A0372" w:rsidRDefault="002445E1" w:rsidP="002445E1">
            <w:pPr>
              <w:pStyle w:val="NoSpacing"/>
              <w:jc w:val="center"/>
              <w:rPr>
                <w:rFonts w:asciiTheme="minorHAnsi" w:hAnsiTheme="minorHAnsi" w:cs="Arial"/>
                <w:b/>
                <w:bCs/>
                <w:sz w:val="22"/>
                <w:szCs w:val="22"/>
              </w:rPr>
            </w:pPr>
          </w:p>
        </w:tc>
        <w:tc>
          <w:tcPr>
            <w:tcW w:w="8930" w:type="dxa"/>
            <w:tcBorders>
              <w:top w:val="single" w:sz="6" w:space="0" w:color="auto"/>
              <w:left w:val="single" w:sz="6" w:space="0" w:color="auto"/>
              <w:bottom w:val="single" w:sz="6" w:space="0" w:color="auto"/>
              <w:right w:val="single" w:sz="6" w:space="0" w:color="auto"/>
            </w:tcBorders>
            <w:hideMark/>
          </w:tcPr>
          <w:p w14:paraId="3A80D55D" w14:textId="038354AB" w:rsidR="005A0372" w:rsidRPr="005A0372" w:rsidRDefault="005A0372" w:rsidP="00EF4D54">
            <w:pPr>
              <w:pStyle w:val="NoSpacing"/>
              <w:numPr>
                <w:ilvl w:val="0"/>
                <w:numId w:val="22"/>
              </w:numPr>
              <w:rPr>
                <w:rFonts w:asciiTheme="minorHAnsi" w:hAnsiTheme="minorHAnsi" w:cs="Arial"/>
                <w:b/>
                <w:bCs/>
                <w:sz w:val="22"/>
                <w:szCs w:val="22"/>
              </w:rPr>
            </w:pPr>
            <w:r w:rsidRPr="005A0372">
              <w:rPr>
                <w:rFonts w:asciiTheme="minorHAnsi" w:hAnsiTheme="minorHAnsi" w:cs="Arial"/>
                <w:b/>
                <w:bCs/>
                <w:sz w:val="22"/>
                <w:szCs w:val="22"/>
              </w:rPr>
              <w:t>  </w:t>
            </w:r>
          </w:p>
        </w:tc>
      </w:tr>
    </w:tbl>
    <w:p w14:paraId="56C4D308" w14:textId="0CAA986A" w:rsidR="005A0372" w:rsidRPr="005A0372" w:rsidRDefault="005A0372" w:rsidP="002445E1">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8359"/>
      </w:tblGrid>
      <w:tr w:rsidR="005A0372" w:rsidRPr="005A0372" w14:paraId="636D8BC5" w14:textId="77777777" w:rsidTr="00A122C2">
        <w:trPr>
          <w:trHeight w:val="300"/>
        </w:trPr>
        <w:tc>
          <w:tcPr>
            <w:tcW w:w="10206"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7E0BADD" w14:textId="175F4938" w:rsidR="005A0372" w:rsidRPr="005A0372" w:rsidRDefault="00A122C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Preferred supportive</w:t>
            </w:r>
            <w:r w:rsidR="005A0372" w:rsidRPr="005A0372">
              <w:rPr>
                <w:rFonts w:asciiTheme="minorHAnsi" w:hAnsiTheme="minorHAnsi" w:cs="Arial"/>
                <w:b/>
                <w:bCs/>
                <w:sz w:val="22"/>
                <w:szCs w:val="22"/>
              </w:rPr>
              <w:t> strategies (describe strategies which, when and where possible, should be attempted before positive handling techniques are used) - delete/add to as required: </w:t>
            </w:r>
          </w:p>
        </w:tc>
      </w:tr>
      <w:tr w:rsidR="005A0372" w:rsidRPr="005A0372" w14:paraId="4AFD3330" w14:textId="77777777" w:rsidTr="00A122C2">
        <w:trPr>
          <w:trHeight w:val="270"/>
        </w:trPr>
        <w:tc>
          <w:tcPr>
            <w:tcW w:w="1847" w:type="dxa"/>
            <w:tcBorders>
              <w:top w:val="single" w:sz="6" w:space="0" w:color="auto"/>
              <w:left w:val="single" w:sz="6" w:space="0" w:color="auto"/>
              <w:bottom w:val="single" w:sz="6" w:space="0" w:color="auto"/>
              <w:right w:val="single" w:sz="6" w:space="0" w:color="auto"/>
            </w:tcBorders>
            <w:hideMark/>
          </w:tcPr>
          <w:p w14:paraId="7C28D2C2" w14:textId="204E1CBB"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Green </w:t>
            </w:r>
          </w:p>
          <w:p w14:paraId="1DB61E06" w14:textId="77777777" w:rsidR="005A0372" w:rsidRDefault="005A0372" w:rsidP="002445E1">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24DF63BB" w14:textId="77777777" w:rsidR="002445E1" w:rsidRDefault="002445E1" w:rsidP="002445E1">
            <w:pPr>
              <w:pStyle w:val="NoSpacing"/>
              <w:jc w:val="center"/>
              <w:rPr>
                <w:rFonts w:asciiTheme="minorHAnsi" w:hAnsiTheme="minorHAnsi" w:cs="Arial"/>
                <w:b/>
                <w:bCs/>
                <w:sz w:val="22"/>
                <w:szCs w:val="22"/>
              </w:rPr>
            </w:pPr>
          </w:p>
          <w:p w14:paraId="4191758A" w14:textId="77777777" w:rsidR="002445E1" w:rsidRDefault="002445E1" w:rsidP="002445E1">
            <w:pPr>
              <w:pStyle w:val="NoSpacing"/>
              <w:jc w:val="center"/>
              <w:rPr>
                <w:rFonts w:asciiTheme="minorHAnsi" w:hAnsiTheme="minorHAnsi" w:cs="Arial"/>
                <w:b/>
                <w:bCs/>
                <w:sz w:val="22"/>
                <w:szCs w:val="22"/>
              </w:rPr>
            </w:pPr>
          </w:p>
          <w:p w14:paraId="04075E69" w14:textId="1A07E28D" w:rsidR="002445E1" w:rsidRPr="005A0372" w:rsidRDefault="002445E1" w:rsidP="002445E1">
            <w:pPr>
              <w:pStyle w:val="NoSpacing"/>
              <w:jc w:val="center"/>
              <w:rPr>
                <w:rFonts w:asciiTheme="minorHAnsi" w:hAnsiTheme="minorHAnsi" w:cs="Arial"/>
                <w:b/>
                <w:bCs/>
                <w:sz w:val="22"/>
                <w:szCs w:val="22"/>
              </w:rPr>
            </w:pPr>
          </w:p>
        </w:tc>
        <w:tc>
          <w:tcPr>
            <w:tcW w:w="8359" w:type="dxa"/>
            <w:tcBorders>
              <w:top w:val="single" w:sz="6" w:space="0" w:color="auto"/>
              <w:left w:val="single" w:sz="6" w:space="0" w:color="auto"/>
              <w:bottom w:val="single" w:sz="6" w:space="0" w:color="auto"/>
              <w:right w:val="single" w:sz="6" w:space="0" w:color="auto"/>
            </w:tcBorders>
            <w:hideMark/>
          </w:tcPr>
          <w:p w14:paraId="29BDA2BC" w14:textId="77777777" w:rsidR="005A0372" w:rsidRPr="005A0372" w:rsidRDefault="005A0372" w:rsidP="00EF4D54">
            <w:pPr>
              <w:pStyle w:val="NoSpacing"/>
              <w:numPr>
                <w:ilvl w:val="0"/>
                <w:numId w:val="23"/>
              </w:numPr>
              <w:rPr>
                <w:rFonts w:asciiTheme="minorHAnsi" w:hAnsiTheme="minorHAnsi" w:cs="Arial"/>
                <w:sz w:val="22"/>
                <w:szCs w:val="22"/>
              </w:rPr>
            </w:pPr>
            <w:r w:rsidRPr="005A0372">
              <w:rPr>
                <w:rFonts w:asciiTheme="minorHAnsi" w:hAnsiTheme="minorHAnsi" w:cs="Arial"/>
                <w:sz w:val="22"/>
                <w:szCs w:val="22"/>
              </w:rPr>
              <w:t>Calm approach, praise. </w:t>
            </w:r>
          </w:p>
          <w:p w14:paraId="31E8CC95" w14:textId="0E5989E0" w:rsidR="005A0372" w:rsidRPr="005A0372" w:rsidRDefault="005A0372" w:rsidP="00EF4D54">
            <w:pPr>
              <w:pStyle w:val="NoSpacing"/>
              <w:numPr>
                <w:ilvl w:val="0"/>
                <w:numId w:val="24"/>
              </w:numPr>
              <w:rPr>
                <w:rFonts w:asciiTheme="minorHAnsi" w:hAnsiTheme="minorHAnsi" w:cs="Arial"/>
                <w:sz w:val="22"/>
                <w:szCs w:val="22"/>
              </w:rPr>
            </w:pPr>
            <w:r w:rsidRPr="005A0372">
              <w:rPr>
                <w:rFonts w:asciiTheme="minorHAnsi" w:hAnsiTheme="minorHAnsi" w:cs="Arial"/>
                <w:sz w:val="22"/>
                <w:szCs w:val="22"/>
              </w:rPr>
              <w:t>Be listened to </w:t>
            </w:r>
          </w:p>
        </w:tc>
      </w:tr>
      <w:tr w:rsidR="005A0372" w:rsidRPr="005A0372" w14:paraId="13BBD96B" w14:textId="77777777" w:rsidTr="002445E1">
        <w:trPr>
          <w:trHeight w:val="1194"/>
        </w:trPr>
        <w:tc>
          <w:tcPr>
            <w:tcW w:w="1847" w:type="dxa"/>
            <w:tcBorders>
              <w:top w:val="single" w:sz="6" w:space="0" w:color="auto"/>
              <w:left w:val="single" w:sz="6" w:space="0" w:color="auto"/>
              <w:bottom w:val="single" w:sz="6" w:space="0" w:color="auto"/>
              <w:right w:val="single" w:sz="6" w:space="0" w:color="auto"/>
            </w:tcBorders>
            <w:hideMark/>
          </w:tcPr>
          <w:p w14:paraId="5BB22FE0"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Amber </w:t>
            </w:r>
          </w:p>
          <w:p w14:paraId="7F9285ED" w14:textId="13F9AF5E"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3328E2B7"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2256EF02" w14:textId="77777777" w:rsid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428E45A5" w14:textId="77777777" w:rsidR="002445E1" w:rsidRPr="005A0372" w:rsidRDefault="002445E1" w:rsidP="005A0372">
            <w:pPr>
              <w:pStyle w:val="NoSpacing"/>
              <w:jc w:val="center"/>
              <w:rPr>
                <w:rFonts w:asciiTheme="minorHAnsi" w:hAnsiTheme="minorHAnsi" w:cs="Arial"/>
                <w:b/>
                <w:bCs/>
                <w:sz w:val="22"/>
                <w:szCs w:val="22"/>
              </w:rPr>
            </w:pPr>
          </w:p>
        </w:tc>
        <w:tc>
          <w:tcPr>
            <w:tcW w:w="8359" w:type="dxa"/>
            <w:tcBorders>
              <w:top w:val="single" w:sz="6" w:space="0" w:color="auto"/>
              <w:left w:val="single" w:sz="6" w:space="0" w:color="auto"/>
              <w:bottom w:val="single" w:sz="6" w:space="0" w:color="auto"/>
              <w:right w:val="single" w:sz="6" w:space="0" w:color="auto"/>
            </w:tcBorders>
            <w:hideMark/>
          </w:tcPr>
          <w:p w14:paraId="6712A980" w14:textId="77777777" w:rsidR="005A0372" w:rsidRPr="005A0372" w:rsidRDefault="005A0372" w:rsidP="00EF4D54">
            <w:pPr>
              <w:pStyle w:val="NoSpacing"/>
              <w:numPr>
                <w:ilvl w:val="0"/>
                <w:numId w:val="25"/>
              </w:numPr>
              <w:rPr>
                <w:rFonts w:asciiTheme="minorHAnsi" w:hAnsiTheme="minorHAnsi" w:cs="Arial"/>
                <w:sz w:val="22"/>
                <w:szCs w:val="22"/>
              </w:rPr>
            </w:pPr>
            <w:r w:rsidRPr="005A0372">
              <w:rPr>
                <w:rFonts w:asciiTheme="minorHAnsi" w:hAnsiTheme="minorHAnsi" w:cs="Arial"/>
                <w:sz w:val="22"/>
                <w:szCs w:val="22"/>
              </w:rPr>
              <w:t>Provide and allow time and space to calm down </w:t>
            </w:r>
          </w:p>
          <w:p w14:paraId="51FD762E" w14:textId="77777777" w:rsidR="005A0372" w:rsidRPr="005A0372" w:rsidRDefault="005A0372" w:rsidP="00EF4D54">
            <w:pPr>
              <w:pStyle w:val="NoSpacing"/>
              <w:numPr>
                <w:ilvl w:val="0"/>
                <w:numId w:val="26"/>
              </w:numPr>
              <w:rPr>
                <w:rFonts w:asciiTheme="minorHAnsi" w:hAnsiTheme="minorHAnsi" w:cs="Arial"/>
                <w:sz w:val="22"/>
                <w:szCs w:val="22"/>
              </w:rPr>
            </w:pPr>
            <w:r w:rsidRPr="005A0372">
              <w:rPr>
                <w:rFonts w:asciiTheme="minorHAnsi" w:hAnsiTheme="minorHAnsi" w:cs="Arial"/>
                <w:sz w:val="22"/>
                <w:szCs w:val="22"/>
              </w:rPr>
              <w:t>Listen to concerns  </w:t>
            </w:r>
          </w:p>
          <w:p w14:paraId="03ABA505" w14:textId="77777777" w:rsidR="005A0372" w:rsidRPr="005A0372" w:rsidRDefault="005A0372" w:rsidP="00EF4D54">
            <w:pPr>
              <w:pStyle w:val="NoSpacing"/>
              <w:numPr>
                <w:ilvl w:val="0"/>
                <w:numId w:val="27"/>
              </w:numPr>
              <w:rPr>
                <w:rFonts w:asciiTheme="minorHAnsi" w:hAnsiTheme="minorHAnsi" w:cs="Arial"/>
                <w:sz w:val="22"/>
                <w:szCs w:val="22"/>
              </w:rPr>
            </w:pPr>
            <w:r w:rsidRPr="005A0372">
              <w:rPr>
                <w:rFonts w:asciiTheme="minorHAnsi" w:hAnsiTheme="minorHAnsi" w:cs="Arial"/>
                <w:sz w:val="22"/>
                <w:szCs w:val="22"/>
              </w:rPr>
              <w:t>Be left alone unless requests someone to be with you </w:t>
            </w:r>
          </w:p>
          <w:p w14:paraId="256E4E3A" w14:textId="52E68AD9" w:rsidR="005A0372" w:rsidRPr="005A0372" w:rsidRDefault="005A0372" w:rsidP="00EF4D54">
            <w:pPr>
              <w:pStyle w:val="NoSpacing"/>
              <w:numPr>
                <w:ilvl w:val="0"/>
                <w:numId w:val="28"/>
              </w:numPr>
              <w:rPr>
                <w:rFonts w:asciiTheme="minorHAnsi" w:hAnsiTheme="minorHAnsi" w:cs="Arial"/>
                <w:sz w:val="22"/>
                <w:szCs w:val="22"/>
              </w:rPr>
            </w:pPr>
            <w:r w:rsidRPr="005A0372">
              <w:rPr>
                <w:rFonts w:asciiTheme="minorHAnsi" w:hAnsiTheme="minorHAnsi" w:cs="Arial"/>
                <w:sz w:val="22"/>
                <w:szCs w:val="22"/>
              </w:rPr>
              <w:t xml:space="preserve">Staff to call </w:t>
            </w:r>
            <w:r w:rsidR="002445E1" w:rsidRPr="000A0C86">
              <w:rPr>
                <w:rFonts w:asciiTheme="minorHAnsi" w:hAnsiTheme="minorHAnsi" w:cs="Arial"/>
                <w:sz w:val="22"/>
                <w:szCs w:val="22"/>
              </w:rPr>
              <w:t>XXX</w:t>
            </w:r>
            <w:r w:rsidRPr="005A0372">
              <w:rPr>
                <w:rFonts w:asciiTheme="minorHAnsi" w:hAnsiTheme="minorHAnsi" w:cs="Arial"/>
                <w:sz w:val="22"/>
                <w:szCs w:val="22"/>
              </w:rPr>
              <w:t xml:space="preserve"> to speak to/help calm down</w:t>
            </w:r>
          </w:p>
        </w:tc>
      </w:tr>
      <w:tr w:rsidR="005A0372" w:rsidRPr="005A0372" w14:paraId="7F20079B" w14:textId="77777777" w:rsidTr="002445E1">
        <w:trPr>
          <w:trHeight w:val="559"/>
        </w:trPr>
        <w:tc>
          <w:tcPr>
            <w:tcW w:w="1847" w:type="dxa"/>
            <w:tcBorders>
              <w:top w:val="single" w:sz="6" w:space="0" w:color="auto"/>
              <w:left w:val="single" w:sz="6" w:space="0" w:color="auto"/>
              <w:bottom w:val="single" w:sz="6" w:space="0" w:color="auto"/>
              <w:right w:val="single" w:sz="6" w:space="0" w:color="auto"/>
            </w:tcBorders>
            <w:hideMark/>
          </w:tcPr>
          <w:p w14:paraId="02CA53E1" w14:textId="4E5EC8C9"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Red </w:t>
            </w:r>
          </w:p>
          <w:p w14:paraId="5795891B" w14:textId="77777777" w:rsidR="005A0372" w:rsidRDefault="005A0372" w:rsidP="002445E1">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56585702" w14:textId="77777777" w:rsidR="002445E1" w:rsidRDefault="002445E1" w:rsidP="002445E1">
            <w:pPr>
              <w:pStyle w:val="NoSpacing"/>
              <w:jc w:val="center"/>
              <w:rPr>
                <w:rFonts w:asciiTheme="minorHAnsi" w:hAnsiTheme="minorHAnsi" w:cs="Arial"/>
                <w:b/>
                <w:bCs/>
                <w:sz w:val="22"/>
                <w:szCs w:val="22"/>
              </w:rPr>
            </w:pPr>
          </w:p>
          <w:p w14:paraId="4EB76E43" w14:textId="77777777" w:rsidR="002445E1" w:rsidRDefault="002445E1" w:rsidP="002445E1">
            <w:pPr>
              <w:pStyle w:val="NoSpacing"/>
              <w:jc w:val="center"/>
              <w:rPr>
                <w:rFonts w:asciiTheme="minorHAnsi" w:hAnsiTheme="minorHAnsi" w:cs="Arial"/>
                <w:b/>
                <w:bCs/>
                <w:sz w:val="22"/>
                <w:szCs w:val="22"/>
              </w:rPr>
            </w:pPr>
          </w:p>
          <w:p w14:paraId="5AE22612" w14:textId="2AA9DDAC" w:rsidR="002445E1" w:rsidRPr="005A0372" w:rsidRDefault="002445E1" w:rsidP="002445E1">
            <w:pPr>
              <w:pStyle w:val="NoSpacing"/>
              <w:jc w:val="center"/>
              <w:rPr>
                <w:rFonts w:asciiTheme="minorHAnsi" w:hAnsiTheme="minorHAnsi" w:cs="Arial"/>
                <w:b/>
                <w:bCs/>
                <w:sz w:val="22"/>
                <w:szCs w:val="22"/>
              </w:rPr>
            </w:pPr>
          </w:p>
        </w:tc>
        <w:tc>
          <w:tcPr>
            <w:tcW w:w="8359" w:type="dxa"/>
            <w:tcBorders>
              <w:top w:val="single" w:sz="6" w:space="0" w:color="auto"/>
              <w:left w:val="single" w:sz="6" w:space="0" w:color="auto"/>
              <w:bottom w:val="single" w:sz="6" w:space="0" w:color="auto"/>
              <w:right w:val="single" w:sz="6" w:space="0" w:color="auto"/>
            </w:tcBorders>
            <w:hideMark/>
          </w:tcPr>
          <w:p w14:paraId="30DB568F" w14:textId="77777777" w:rsidR="005A0372" w:rsidRPr="005A0372" w:rsidRDefault="005A0372" w:rsidP="00EF4D54">
            <w:pPr>
              <w:pStyle w:val="NoSpacing"/>
              <w:numPr>
                <w:ilvl w:val="0"/>
                <w:numId w:val="29"/>
              </w:numPr>
              <w:rPr>
                <w:rFonts w:asciiTheme="minorHAnsi" w:hAnsiTheme="minorHAnsi" w:cs="Arial"/>
                <w:sz w:val="22"/>
                <w:szCs w:val="22"/>
              </w:rPr>
            </w:pPr>
            <w:r w:rsidRPr="005A0372">
              <w:rPr>
                <w:rFonts w:asciiTheme="minorHAnsi" w:hAnsiTheme="minorHAnsi" w:cs="Arial"/>
                <w:sz w:val="22"/>
                <w:szCs w:val="22"/>
              </w:rPr>
              <w:t>Direct instructions </w:t>
            </w:r>
          </w:p>
          <w:p w14:paraId="69947381" w14:textId="2549B145" w:rsidR="005A0372" w:rsidRPr="005A0372" w:rsidRDefault="005A0372" w:rsidP="00EF4D54">
            <w:pPr>
              <w:pStyle w:val="NoSpacing"/>
              <w:numPr>
                <w:ilvl w:val="0"/>
                <w:numId w:val="30"/>
              </w:numPr>
              <w:rPr>
                <w:rFonts w:asciiTheme="minorHAnsi" w:hAnsiTheme="minorHAnsi" w:cs="Arial"/>
                <w:sz w:val="22"/>
                <w:szCs w:val="22"/>
              </w:rPr>
            </w:pPr>
            <w:r w:rsidRPr="005A0372">
              <w:rPr>
                <w:rFonts w:asciiTheme="minorHAnsi" w:hAnsiTheme="minorHAnsi" w:cs="Arial"/>
                <w:sz w:val="22"/>
                <w:szCs w:val="22"/>
              </w:rPr>
              <w:t>Physically intervene</w:t>
            </w:r>
          </w:p>
        </w:tc>
      </w:tr>
    </w:tbl>
    <w:p w14:paraId="0AD0CD28"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bl>
      <w:tblPr>
        <w:tblStyle w:val="TableGrid"/>
        <w:tblW w:w="10206" w:type="dxa"/>
        <w:tblInd w:w="-572" w:type="dxa"/>
        <w:tblLook w:val="04A0" w:firstRow="1" w:lastRow="0" w:firstColumn="1" w:lastColumn="0" w:noHBand="0" w:noVBand="1"/>
      </w:tblPr>
      <w:tblGrid>
        <w:gridCol w:w="10206"/>
      </w:tblGrid>
      <w:tr w:rsidR="00FE253A" w14:paraId="3595E656" w14:textId="77777777" w:rsidTr="00FE253A">
        <w:tc>
          <w:tcPr>
            <w:tcW w:w="10206" w:type="dxa"/>
          </w:tcPr>
          <w:p w14:paraId="6CF40A4D" w14:textId="4B9CAFEE" w:rsidR="00FE253A" w:rsidRDefault="00FE253A" w:rsidP="00FE253A">
            <w:pPr>
              <w:pStyle w:val="NoSpacing"/>
              <w:rPr>
                <w:rFonts w:asciiTheme="minorHAnsi" w:hAnsiTheme="minorHAnsi" w:cs="Arial"/>
                <w:b/>
                <w:bCs/>
                <w:sz w:val="22"/>
                <w:szCs w:val="22"/>
              </w:rPr>
            </w:pPr>
            <w:r w:rsidRPr="005A0372">
              <w:rPr>
                <w:rFonts w:asciiTheme="minorHAnsi" w:hAnsiTheme="minorHAnsi" w:cs="Arial"/>
                <w:b/>
                <w:bCs/>
                <w:sz w:val="22"/>
                <w:szCs w:val="22"/>
              </w:rPr>
              <w:t xml:space="preserve">Describe the preferred </w:t>
            </w:r>
            <w:r>
              <w:rPr>
                <w:rFonts w:asciiTheme="minorHAnsi" w:hAnsiTheme="minorHAnsi" w:cs="Arial"/>
                <w:b/>
                <w:bCs/>
                <w:sz w:val="22"/>
                <w:szCs w:val="22"/>
              </w:rPr>
              <w:t>physical</w:t>
            </w:r>
            <w:r w:rsidRPr="005A0372">
              <w:rPr>
                <w:rFonts w:asciiTheme="minorHAnsi" w:hAnsiTheme="minorHAnsi" w:cs="Arial"/>
                <w:b/>
                <w:bCs/>
                <w:sz w:val="22"/>
                <w:szCs w:val="22"/>
              </w:rPr>
              <w:t xml:space="preserve"> holds</w:t>
            </w:r>
            <w:r>
              <w:rPr>
                <w:rFonts w:asciiTheme="minorHAnsi" w:hAnsiTheme="minorHAnsi" w:cs="Arial"/>
                <w:b/>
                <w:bCs/>
                <w:sz w:val="22"/>
                <w:szCs w:val="22"/>
              </w:rPr>
              <w:t xml:space="preserve"> (where </w:t>
            </w:r>
            <w:proofErr w:type="gramStart"/>
            <w:r>
              <w:rPr>
                <w:rFonts w:asciiTheme="minorHAnsi" w:hAnsiTheme="minorHAnsi" w:cs="Arial"/>
                <w:b/>
                <w:bCs/>
                <w:sz w:val="22"/>
                <w:szCs w:val="22"/>
              </w:rPr>
              <w:t>absolutely necessary</w:t>
            </w:r>
            <w:proofErr w:type="gramEnd"/>
            <w:r>
              <w:rPr>
                <w:rFonts w:asciiTheme="minorHAnsi" w:hAnsiTheme="minorHAnsi" w:cs="Arial"/>
                <w:b/>
                <w:bCs/>
                <w:sz w:val="22"/>
                <w:szCs w:val="22"/>
              </w:rPr>
              <w:t>)</w:t>
            </w:r>
            <w:r w:rsidRPr="005A0372">
              <w:rPr>
                <w:rFonts w:asciiTheme="minorHAnsi" w:hAnsiTheme="minorHAnsi" w:cs="Arial"/>
                <w:b/>
                <w:bCs/>
                <w:sz w:val="22"/>
                <w:szCs w:val="22"/>
              </w:rPr>
              <w:t>: </w:t>
            </w:r>
          </w:p>
          <w:p w14:paraId="4BED521E" w14:textId="77777777" w:rsidR="000A0C86" w:rsidRDefault="000A0C86" w:rsidP="00FE253A">
            <w:pPr>
              <w:pStyle w:val="NoSpacing"/>
              <w:rPr>
                <w:rFonts w:asciiTheme="minorHAnsi" w:hAnsiTheme="minorHAnsi" w:cs="Arial"/>
                <w:b/>
                <w:bCs/>
                <w:sz w:val="22"/>
                <w:szCs w:val="22"/>
              </w:rPr>
            </w:pPr>
          </w:p>
          <w:p w14:paraId="05B5CF34" w14:textId="77777777" w:rsidR="000A0C86" w:rsidRDefault="000A0C86" w:rsidP="00FE253A">
            <w:pPr>
              <w:pStyle w:val="NoSpacing"/>
              <w:rPr>
                <w:rFonts w:asciiTheme="minorHAnsi" w:hAnsiTheme="minorHAnsi" w:cs="Arial"/>
                <w:b/>
                <w:bCs/>
                <w:sz w:val="22"/>
                <w:szCs w:val="22"/>
              </w:rPr>
            </w:pPr>
          </w:p>
          <w:p w14:paraId="212F7B32" w14:textId="77777777" w:rsidR="00FE253A" w:rsidRDefault="00FE253A" w:rsidP="00FE253A">
            <w:pPr>
              <w:pStyle w:val="NoSpacing"/>
              <w:rPr>
                <w:rFonts w:asciiTheme="minorHAnsi" w:hAnsiTheme="minorHAnsi" w:cs="Arial"/>
                <w:b/>
                <w:bCs/>
                <w:sz w:val="22"/>
                <w:szCs w:val="22"/>
              </w:rPr>
            </w:pPr>
          </w:p>
        </w:tc>
      </w:tr>
    </w:tbl>
    <w:p w14:paraId="2FF3A08C" w14:textId="77777777" w:rsidR="00FE253A"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lastRenderedPageBreak/>
        <w:t> </w:t>
      </w:r>
    </w:p>
    <w:tbl>
      <w:tblPr>
        <w:tblStyle w:val="TableGrid"/>
        <w:tblW w:w="10206" w:type="dxa"/>
        <w:tblInd w:w="-572" w:type="dxa"/>
        <w:tblLook w:val="04A0" w:firstRow="1" w:lastRow="0" w:firstColumn="1" w:lastColumn="0" w:noHBand="0" w:noVBand="1"/>
      </w:tblPr>
      <w:tblGrid>
        <w:gridCol w:w="10206"/>
      </w:tblGrid>
      <w:tr w:rsidR="00FE253A" w14:paraId="2BD57BFB" w14:textId="77777777" w:rsidTr="00FE253A">
        <w:tc>
          <w:tcPr>
            <w:tcW w:w="10206" w:type="dxa"/>
          </w:tcPr>
          <w:p w14:paraId="759A476A" w14:textId="77777777" w:rsidR="000A0C86" w:rsidRPr="005A0372" w:rsidRDefault="000A0C86" w:rsidP="000A0C86">
            <w:pPr>
              <w:pStyle w:val="NoSpacing"/>
              <w:rPr>
                <w:rFonts w:asciiTheme="minorHAnsi" w:hAnsiTheme="minorHAnsi" w:cs="Arial"/>
                <w:b/>
                <w:bCs/>
                <w:sz w:val="22"/>
                <w:szCs w:val="22"/>
              </w:rPr>
            </w:pPr>
            <w:r w:rsidRPr="005A0372">
              <w:rPr>
                <w:rFonts w:asciiTheme="minorHAnsi" w:hAnsiTheme="minorHAnsi" w:cs="Arial"/>
                <w:b/>
                <w:bCs/>
                <w:sz w:val="22"/>
                <w:szCs w:val="22"/>
              </w:rPr>
              <w:t>Process for reflection, repair and rebuild following the incident (edit/add to as appropriate): </w:t>
            </w:r>
          </w:p>
          <w:p w14:paraId="3AB291D6" w14:textId="77777777" w:rsidR="000A0C86" w:rsidRPr="005A0372" w:rsidRDefault="000A0C86" w:rsidP="000A0C86">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6F91A0F8" w14:textId="77777777" w:rsidR="000A0C86" w:rsidRPr="005A0372" w:rsidRDefault="000A0C86" w:rsidP="00EF4D54">
            <w:pPr>
              <w:pStyle w:val="NoSpacing"/>
              <w:numPr>
                <w:ilvl w:val="0"/>
                <w:numId w:val="31"/>
              </w:numPr>
              <w:rPr>
                <w:rFonts w:asciiTheme="minorHAnsi" w:hAnsiTheme="minorHAnsi" w:cs="Arial"/>
                <w:sz w:val="22"/>
                <w:szCs w:val="22"/>
              </w:rPr>
            </w:pPr>
            <w:r w:rsidRPr="005A0372">
              <w:rPr>
                <w:rFonts w:asciiTheme="minorHAnsi" w:hAnsiTheme="minorHAnsi" w:cs="Arial"/>
                <w:sz w:val="22"/>
                <w:szCs w:val="22"/>
              </w:rPr>
              <w:t>Speak CLEARLY and SIMPLY explaining WHY action HAD to be taken. </w:t>
            </w:r>
          </w:p>
          <w:p w14:paraId="40D94F51" w14:textId="77777777" w:rsidR="000A0C86" w:rsidRPr="005A0372" w:rsidRDefault="000A0C86" w:rsidP="00EF4D54">
            <w:pPr>
              <w:pStyle w:val="NoSpacing"/>
              <w:numPr>
                <w:ilvl w:val="0"/>
                <w:numId w:val="32"/>
              </w:numPr>
              <w:rPr>
                <w:rFonts w:asciiTheme="minorHAnsi" w:hAnsiTheme="minorHAnsi" w:cs="Arial"/>
                <w:sz w:val="22"/>
                <w:szCs w:val="22"/>
              </w:rPr>
            </w:pPr>
            <w:r w:rsidRPr="005A0372">
              <w:rPr>
                <w:rFonts w:asciiTheme="minorHAnsi" w:hAnsiTheme="minorHAnsi" w:cs="Arial"/>
                <w:sz w:val="22"/>
                <w:szCs w:val="22"/>
              </w:rPr>
              <w:t>Provide time, before this conversation for student to calm and understand. </w:t>
            </w:r>
          </w:p>
          <w:p w14:paraId="6BC4AEC4" w14:textId="77777777" w:rsidR="000A0C86" w:rsidRPr="005A0372" w:rsidRDefault="000A0C86" w:rsidP="00EF4D54">
            <w:pPr>
              <w:pStyle w:val="NoSpacing"/>
              <w:numPr>
                <w:ilvl w:val="0"/>
                <w:numId w:val="33"/>
              </w:numPr>
              <w:rPr>
                <w:rFonts w:asciiTheme="minorHAnsi" w:hAnsiTheme="minorHAnsi" w:cs="Arial"/>
                <w:sz w:val="22"/>
                <w:szCs w:val="22"/>
              </w:rPr>
            </w:pPr>
            <w:r w:rsidRPr="005A0372">
              <w:rPr>
                <w:rFonts w:asciiTheme="minorHAnsi" w:hAnsiTheme="minorHAnsi" w:cs="Arial"/>
                <w:sz w:val="22"/>
                <w:szCs w:val="22"/>
              </w:rPr>
              <w:t>Persevere to get student to understand and listen to your points.  </w:t>
            </w:r>
          </w:p>
          <w:p w14:paraId="5F5DC82E" w14:textId="77777777" w:rsidR="00FE253A" w:rsidRDefault="00FE253A" w:rsidP="00FE253A">
            <w:pPr>
              <w:pStyle w:val="NoSpacing"/>
              <w:rPr>
                <w:rFonts w:asciiTheme="minorHAnsi" w:hAnsiTheme="minorHAnsi" w:cs="Arial"/>
                <w:b/>
                <w:bCs/>
                <w:sz w:val="22"/>
                <w:szCs w:val="22"/>
              </w:rPr>
            </w:pPr>
          </w:p>
        </w:tc>
      </w:tr>
    </w:tbl>
    <w:p w14:paraId="0CCB7558"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6"/>
      </w:tblGrid>
      <w:tr w:rsidR="005A0372" w:rsidRPr="005A0372" w14:paraId="781E668E" w14:textId="77777777" w:rsidTr="000A0C86">
        <w:trPr>
          <w:trHeight w:val="300"/>
        </w:trPr>
        <w:tc>
          <w:tcPr>
            <w:tcW w:w="10206" w:type="dxa"/>
            <w:tcBorders>
              <w:top w:val="single" w:sz="6" w:space="0" w:color="auto"/>
              <w:left w:val="single" w:sz="6" w:space="0" w:color="auto"/>
              <w:bottom w:val="single" w:sz="6" w:space="0" w:color="auto"/>
              <w:right w:val="single" w:sz="6" w:space="0" w:color="auto"/>
            </w:tcBorders>
            <w:hideMark/>
          </w:tcPr>
          <w:p w14:paraId="74615DEC" w14:textId="3C651811" w:rsidR="005A0372" w:rsidRPr="005A0372" w:rsidRDefault="000A0C86" w:rsidP="000A0C86">
            <w:pPr>
              <w:pStyle w:val="NoSpacing"/>
              <w:rPr>
                <w:rFonts w:asciiTheme="minorHAnsi" w:hAnsiTheme="minorHAnsi" w:cs="Arial"/>
                <w:b/>
                <w:bCs/>
                <w:sz w:val="22"/>
                <w:szCs w:val="22"/>
              </w:rPr>
            </w:pPr>
            <w:r>
              <w:rPr>
                <w:rFonts w:asciiTheme="minorHAnsi" w:hAnsiTheme="minorHAnsi" w:cs="Arial"/>
                <w:b/>
                <w:bCs/>
                <w:sz w:val="22"/>
                <w:szCs w:val="22"/>
              </w:rPr>
              <w:t xml:space="preserve"> </w:t>
            </w:r>
            <w:r w:rsidR="005A0372" w:rsidRPr="005A0372">
              <w:rPr>
                <w:rFonts w:asciiTheme="minorHAnsi" w:hAnsiTheme="minorHAnsi" w:cs="Arial"/>
                <w:b/>
                <w:bCs/>
                <w:sz w:val="22"/>
                <w:szCs w:val="22"/>
              </w:rPr>
              <w:t>Parent/Carer views: </w:t>
            </w:r>
          </w:p>
          <w:p w14:paraId="4E9497F8" w14:textId="576AD000" w:rsidR="005A0372" w:rsidRPr="005A0372" w:rsidRDefault="005A0372" w:rsidP="000A0C86">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3596E00F"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c>
      </w:tr>
      <w:tr w:rsidR="005A0372" w:rsidRPr="005A0372" w14:paraId="79133FE6" w14:textId="77777777" w:rsidTr="000A0C86">
        <w:trPr>
          <w:trHeight w:val="300"/>
        </w:trPr>
        <w:tc>
          <w:tcPr>
            <w:tcW w:w="10206" w:type="dxa"/>
            <w:tcBorders>
              <w:top w:val="single" w:sz="6" w:space="0" w:color="auto"/>
              <w:left w:val="single" w:sz="6" w:space="0" w:color="auto"/>
              <w:bottom w:val="single" w:sz="6" w:space="0" w:color="auto"/>
              <w:right w:val="single" w:sz="6" w:space="0" w:color="auto"/>
            </w:tcBorders>
            <w:hideMark/>
          </w:tcPr>
          <w:p w14:paraId="41513DE3" w14:textId="0D5917B9" w:rsidR="005A0372" w:rsidRPr="005A0372" w:rsidRDefault="000A0C86" w:rsidP="000A0C86">
            <w:pPr>
              <w:pStyle w:val="NoSpacing"/>
              <w:rPr>
                <w:rFonts w:asciiTheme="minorHAnsi" w:hAnsiTheme="minorHAnsi" w:cs="Arial"/>
                <w:b/>
                <w:bCs/>
                <w:sz w:val="22"/>
                <w:szCs w:val="22"/>
              </w:rPr>
            </w:pPr>
            <w:r>
              <w:rPr>
                <w:rFonts w:asciiTheme="minorHAnsi" w:hAnsiTheme="minorHAnsi" w:cs="Arial"/>
                <w:b/>
                <w:bCs/>
                <w:sz w:val="22"/>
                <w:szCs w:val="22"/>
              </w:rPr>
              <w:t xml:space="preserve"> </w:t>
            </w:r>
            <w:r w:rsidR="005A0372" w:rsidRPr="005A0372">
              <w:rPr>
                <w:rFonts w:asciiTheme="minorHAnsi" w:hAnsiTheme="minorHAnsi" w:cs="Arial"/>
                <w:b/>
                <w:bCs/>
                <w:sz w:val="22"/>
                <w:szCs w:val="22"/>
              </w:rPr>
              <w:t>Staff views: </w:t>
            </w:r>
          </w:p>
          <w:p w14:paraId="34FF175B" w14:textId="053E26D9" w:rsidR="005A0372" w:rsidRPr="005A0372" w:rsidRDefault="005A0372" w:rsidP="000A0C86">
            <w:pPr>
              <w:pStyle w:val="NoSpacing"/>
              <w:rPr>
                <w:rFonts w:asciiTheme="minorHAnsi" w:hAnsiTheme="minorHAnsi" w:cs="Arial"/>
                <w:b/>
                <w:bCs/>
                <w:sz w:val="22"/>
                <w:szCs w:val="22"/>
              </w:rPr>
            </w:pPr>
          </w:p>
          <w:p w14:paraId="392FC7DD"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c>
      </w:tr>
      <w:tr w:rsidR="005A0372" w:rsidRPr="005A0372" w14:paraId="2411CF32" w14:textId="77777777" w:rsidTr="000A0C86">
        <w:trPr>
          <w:trHeight w:val="300"/>
        </w:trPr>
        <w:tc>
          <w:tcPr>
            <w:tcW w:w="10206" w:type="dxa"/>
            <w:tcBorders>
              <w:top w:val="single" w:sz="6" w:space="0" w:color="auto"/>
              <w:left w:val="single" w:sz="6" w:space="0" w:color="auto"/>
              <w:bottom w:val="single" w:sz="6" w:space="0" w:color="auto"/>
              <w:right w:val="single" w:sz="6" w:space="0" w:color="auto"/>
            </w:tcBorders>
            <w:hideMark/>
          </w:tcPr>
          <w:p w14:paraId="728759DB" w14:textId="2DEFDBFD" w:rsidR="005A0372" w:rsidRPr="005A0372" w:rsidRDefault="000A0C86" w:rsidP="000A0C86">
            <w:pPr>
              <w:pStyle w:val="NoSpacing"/>
              <w:rPr>
                <w:rFonts w:asciiTheme="minorHAnsi" w:hAnsiTheme="minorHAnsi" w:cs="Arial"/>
                <w:b/>
                <w:bCs/>
                <w:sz w:val="22"/>
                <w:szCs w:val="22"/>
              </w:rPr>
            </w:pPr>
            <w:r>
              <w:rPr>
                <w:rFonts w:asciiTheme="minorHAnsi" w:hAnsiTheme="minorHAnsi" w:cs="Arial"/>
                <w:b/>
                <w:bCs/>
                <w:sz w:val="22"/>
                <w:szCs w:val="22"/>
              </w:rPr>
              <w:t xml:space="preserve"> </w:t>
            </w:r>
            <w:r w:rsidR="005A0372" w:rsidRPr="005A0372">
              <w:rPr>
                <w:rFonts w:asciiTheme="minorHAnsi" w:hAnsiTheme="minorHAnsi" w:cs="Arial"/>
                <w:b/>
                <w:bCs/>
                <w:sz w:val="22"/>
                <w:szCs w:val="22"/>
              </w:rPr>
              <w:t>Next steps (edit as appropriate): </w:t>
            </w:r>
          </w:p>
          <w:p w14:paraId="4D8F17C6"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058FF275" w14:textId="77777777" w:rsidR="005A0372" w:rsidRPr="005A0372" w:rsidRDefault="005A0372" w:rsidP="00EF4D54">
            <w:pPr>
              <w:pStyle w:val="NoSpacing"/>
              <w:numPr>
                <w:ilvl w:val="0"/>
                <w:numId w:val="34"/>
              </w:numPr>
              <w:rPr>
                <w:rFonts w:asciiTheme="minorHAnsi" w:hAnsiTheme="minorHAnsi" w:cs="Arial"/>
                <w:sz w:val="22"/>
                <w:szCs w:val="22"/>
              </w:rPr>
            </w:pPr>
            <w:r w:rsidRPr="005A0372">
              <w:rPr>
                <w:rFonts w:asciiTheme="minorHAnsi" w:hAnsiTheme="minorHAnsi" w:cs="Arial"/>
                <w:sz w:val="22"/>
                <w:szCs w:val="22"/>
              </w:rPr>
              <w:t>Share the outcome of this meeting with key staff. </w:t>
            </w:r>
          </w:p>
          <w:p w14:paraId="7E5518B7" w14:textId="77777777" w:rsidR="005A0372" w:rsidRPr="005A0372" w:rsidRDefault="005A0372" w:rsidP="00EF4D54">
            <w:pPr>
              <w:pStyle w:val="NoSpacing"/>
              <w:numPr>
                <w:ilvl w:val="0"/>
                <w:numId w:val="35"/>
              </w:numPr>
              <w:rPr>
                <w:rFonts w:asciiTheme="minorHAnsi" w:hAnsiTheme="minorHAnsi" w:cs="Arial"/>
                <w:sz w:val="22"/>
                <w:szCs w:val="22"/>
              </w:rPr>
            </w:pPr>
            <w:r w:rsidRPr="005A0372">
              <w:rPr>
                <w:rFonts w:asciiTheme="minorHAnsi" w:hAnsiTheme="minorHAnsi" w:cs="Arial"/>
                <w:sz w:val="22"/>
                <w:szCs w:val="22"/>
              </w:rPr>
              <w:t>Allocate a key worker </w:t>
            </w:r>
          </w:p>
          <w:p w14:paraId="21A216C0" w14:textId="77777777" w:rsidR="005A0372" w:rsidRPr="005A0372" w:rsidRDefault="005A0372" w:rsidP="00EF4D54">
            <w:pPr>
              <w:pStyle w:val="NoSpacing"/>
              <w:numPr>
                <w:ilvl w:val="0"/>
                <w:numId w:val="36"/>
              </w:numPr>
              <w:rPr>
                <w:rFonts w:asciiTheme="minorHAnsi" w:hAnsiTheme="minorHAnsi" w:cs="Arial"/>
                <w:sz w:val="22"/>
                <w:szCs w:val="22"/>
              </w:rPr>
            </w:pPr>
            <w:r w:rsidRPr="005A0372">
              <w:rPr>
                <w:rFonts w:asciiTheme="minorHAnsi" w:hAnsiTheme="minorHAnsi" w:cs="Arial"/>
                <w:sz w:val="22"/>
                <w:szCs w:val="22"/>
              </w:rPr>
              <w:t>Reduced timetable – build up to full. </w:t>
            </w:r>
          </w:p>
          <w:p w14:paraId="624F7760"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1DA37D7C"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c>
      </w:tr>
    </w:tbl>
    <w:p w14:paraId="5A468023"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78817BA5"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8"/>
        <w:gridCol w:w="4288"/>
      </w:tblGrid>
      <w:tr w:rsidR="005A0372" w:rsidRPr="005A0372" w14:paraId="47396410" w14:textId="77777777" w:rsidTr="00265DC1">
        <w:trPr>
          <w:trHeight w:val="300"/>
        </w:trPr>
        <w:tc>
          <w:tcPr>
            <w:tcW w:w="10206" w:type="dxa"/>
            <w:gridSpan w:val="2"/>
            <w:tcBorders>
              <w:top w:val="single" w:sz="6" w:space="0" w:color="auto"/>
              <w:left w:val="single" w:sz="6" w:space="0" w:color="auto"/>
              <w:bottom w:val="single" w:sz="6" w:space="0" w:color="auto"/>
              <w:right w:val="single" w:sz="6" w:space="0" w:color="auto"/>
            </w:tcBorders>
            <w:hideMark/>
          </w:tcPr>
          <w:p w14:paraId="1A7154C4" w14:textId="77777777" w:rsidR="005A0372" w:rsidRPr="005A0372" w:rsidRDefault="005A0372" w:rsidP="005A0372">
            <w:pPr>
              <w:pStyle w:val="NoSpacing"/>
              <w:rPr>
                <w:rFonts w:asciiTheme="minorHAnsi" w:hAnsiTheme="minorHAnsi" w:cs="Arial"/>
                <w:b/>
                <w:bCs/>
                <w:sz w:val="22"/>
                <w:szCs w:val="22"/>
              </w:rPr>
            </w:pPr>
            <w:r w:rsidRPr="005A0372">
              <w:rPr>
                <w:rFonts w:asciiTheme="minorHAnsi" w:hAnsiTheme="minorHAnsi" w:cs="Arial"/>
                <w:b/>
                <w:bCs/>
                <w:sz w:val="22"/>
                <w:szCs w:val="22"/>
              </w:rPr>
              <w:t> </w:t>
            </w:r>
          </w:p>
          <w:p w14:paraId="08CDA55E" w14:textId="1DBB3E39" w:rsidR="005A0372" w:rsidRPr="005A0372" w:rsidRDefault="00EF4D54" w:rsidP="005A0372">
            <w:pPr>
              <w:pStyle w:val="NoSpacing"/>
              <w:rPr>
                <w:rFonts w:asciiTheme="minorHAnsi" w:hAnsiTheme="minorHAnsi" w:cs="Arial"/>
                <w:b/>
                <w:bCs/>
                <w:sz w:val="22"/>
                <w:szCs w:val="22"/>
              </w:rPr>
            </w:pPr>
            <w:r>
              <w:rPr>
                <w:rFonts w:asciiTheme="minorHAnsi" w:hAnsiTheme="minorHAnsi" w:cs="Arial"/>
                <w:b/>
                <w:bCs/>
                <w:sz w:val="22"/>
                <w:szCs w:val="22"/>
              </w:rPr>
              <w:t xml:space="preserve"> </w:t>
            </w:r>
            <w:r w:rsidR="005A0372" w:rsidRPr="005A0372">
              <w:rPr>
                <w:rFonts w:asciiTheme="minorHAnsi" w:hAnsiTheme="minorHAnsi" w:cs="Arial"/>
                <w:b/>
                <w:bCs/>
                <w:sz w:val="22"/>
                <w:szCs w:val="22"/>
              </w:rPr>
              <w:t>Signatures </w:t>
            </w:r>
          </w:p>
          <w:p w14:paraId="544DC989" w14:textId="77777777" w:rsidR="005A0372" w:rsidRPr="005A0372" w:rsidRDefault="005A0372" w:rsidP="005A0372">
            <w:pPr>
              <w:pStyle w:val="NoSpacing"/>
              <w:rPr>
                <w:rFonts w:asciiTheme="minorHAnsi" w:hAnsiTheme="minorHAnsi" w:cs="Arial"/>
                <w:b/>
                <w:bCs/>
                <w:sz w:val="22"/>
                <w:szCs w:val="22"/>
              </w:rPr>
            </w:pPr>
            <w:r w:rsidRPr="005A0372">
              <w:rPr>
                <w:rFonts w:asciiTheme="minorHAnsi" w:hAnsiTheme="minorHAnsi" w:cs="Arial"/>
                <w:b/>
                <w:bCs/>
                <w:sz w:val="22"/>
                <w:szCs w:val="22"/>
              </w:rPr>
              <w:t> </w:t>
            </w:r>
          </w:p>
        </w:tc>
      </w:tr>
      <w:tr w:rsidR="005A0372" w:rsidRPr="005A0372" w14:paraId="40DB9C30" w14:textId="77777777" w:rsidTr="00265DC1">
        <w:trPr>
          <w:trHeight w:val="300"/>
        </w:trPr>
        <w:tc>
          <w:tcPr>
            <w:tcW w:w="5918" w:type="dxa"/>
            <w:tcBorders>
              <w:top w:val="single" w:sz="6" w:space="0" w:color="auto"/>
              <w:left w:val="single" w:sz="6" w:space="0" w:color="auto"/>
              <w:bottom w:val="single" w:sz="6" w:space="0" w:color="auto"/>
              <w:right w:val="single" w:sz="6" w:space="0" w:color="auto"/>
            </w:tcBorders>
            <w:hideMark/>
          </w:tcPr>
          <w:p w14:paraId="7FC084BD" w14:textId="77777777" w:rsidR="005A0372" w:rsidRPr="005A0372" w:rsidRDefault="005A0372" w:rsidP="00265DC1">
            <w:pPr>
              <w:pStyle w:val="NoSpacing"/>
              <w:rPr>
                <w:rFonts w:asciiTheme="minorHAnsi" w:hAnsiTheme="minorHAnsi" w:cs="Arial"/>
                <w:b/>
                <w:bCs/>
                <w:sz w:val="22"/>
                <w:szCs w:val="22"/>
              </w:rPr>
            </w:pPr>
            <w:r w:rsidRPr="005A0372">
              <w:rPr>
                <w:rFonts w:asciiTheme="minorHAnsi" w:hAnsiTheme="minorHAnsi" w:cs="Arial"/>
                <w:b/>
                <w:bCs/>
                <w:sz w:val="22"/>
                <w:szCs w:val="22"/>
              </w:rPr>
              <w:t> </w:t>
            </w:r>
          </w:p>
          <w:p w14:paraId="04E775D5" w14:textId="437489B6" w:rsidR="005A0372" w:rsidRPr="005A0372" w:rsidRDefault="00265DC1" w:rsidP="00265DC1">
            <w:pPr>
              <w:pStyle w:val="NoSpacing"/>
              <w:rPr>
                <w:rFonts w:asciiTheme="minorHAnsi" w:hAnsiTheme="minorHAnsi" w:cs="Arial"/>
                <w:b/>
                <w:bCs/>
                <w:sz w:val="22"/>
                <w:szCs w:val="22"/>
              </w:rPr>
            </w:pPr>
            <w:r>
              <w:rPr>
                <w:rFonts w:asciiTheme="minorHAnsi" w:hAnsiTheme="minorHAnsi" w:cs="Arial"/>
                <w:b/>
                <w:bCs/>
                <w:sz w:val="22"/>
                <w:szCs w:val="22"/>
              </w:rPr>
              <w:t xml:space="preserve"> Senior Leader</w:t>
            </w:r>
            <w:r w:rsidR="00EF4D54">
              <w:rPr>
                <w:rFonts w:asciiTheme="minorHAnsi" w:hAnsiTheme="minorHAnsi" w:cs="Arial"/>
                <w:b/>
                <w:bCs/>
                <w:sz w:val="22"/>
                <w:szCs w:val="22"/>
              </w:rPr>
              <w:t>:</w:t>
            </w:r>
          </w:p>
          <w:p w14:paraId="3EA01D62" w14:textId="77777777" w:rsidR="005A0372" w:rsidRPr="005A0372" w:rsidRDefault="005A0372" w:rsidP="00265DC1">
            <w:pPr>
              <w:pStyle w:val="NoSpacing"/>
              <w:rPr>
                <w:rFonts w:asciiTheme="minorHAnsi" w:hAnsiTheme="minorHAnsi" w:cs="Arial"/>
                <w:b/>
                <w:bCs/>
                <w:sz w:val="22"/>
                <w:szCs w:val="22"/>
              </w:rPr>
            </w:pPr>
            <w:r w:rsidRPr="005A0372">
              <w:rPr>
                <w:rFonts w:asciiTheme="minorHAnsi" w:hAnsiTheme="minorHAnsi" w:cs="Arial"/>
                <w:b/>
                <w:bCs/>
                <w:sz w:val="22"/>
                <w:szCs w:val="22"/>
              </w:rPr>
              <w:t> </w:t>
            </w:r>
          </w:p>
        </w:tc>
        <w:tc>
          <w:tcPr>
            <w:tcW w:w="4288" w:type="dxa"/>
            <w:tcBorders>
              <w:top w:val="single" w:sz="6" w:space="0" w:color="auto"/>
              <w:left w:val="single" w:sz="6" w:space="0" w:color="auto"/>
              <w:bottom w:val="single" w:sz="6" w:space="0" w:color="auto"/>
              <w:right w:val="single" w:sz="6" w:space="0" w:color="auto"/>
            </w:tcBorders>
            <w:hideMark/>
          </w:tcPr>
          <w:p w14:paraId="1F940A80"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0D63986F" w14:textId="36420BCB" w:rsidR="005A0372" w:rsidRPr="005A0372" w:rsidRDefault="00265DC1" w:rsidP="00265DC1">
            <w:pPr>
              <w:pStyle w:val="NoSpacing"/>
              <w:rPr>
                <w:rFonts w:asciiTheme="minorHAnsi" w:hAnsiTheme="minorHAnsi" w:cs="Arial"/>
                <w:b/>
                <w:bCs/>
                <w:sz w:val="22"/>
                <w:szCs w:val="22"/>
              </w:rPr>
            </w:pPr>
            <w:r>
              <w:rPr>
                <w:rFonts w:asciiTheme="minorHAnsi" w:hAnsiTheme="minorHAnsi" w:cs="Arial"/>
                <w:b/>
                <w:bCs/>
                <w:sz w:val="22"/>
                <w:szCs w:val="22"/>
              </w:rPr>
              <w:t xml:space="preserve"> </w:t>
            </w:r>
            <w:r w:rsidR="005A0372" w:rsidRPr="005A0372">
              <w:rPr>
                <w:rFonts w:asciiTheme="minorHAnsi" w:hAnsiTheme="minorHAnsi" w:cs="Arial"/>
                <w:b/>
                <w:bCs/>
                <w:sz w:val="22"/>
                <w:szCs w:val="22"/>
              </w:rPr>
              <w:t>Date:  </w:t>
            </w:r>
          </w:p>
        </w:tc>
      </w:tr>
      <w:tr w:rsidR="005A0372" w:rsidRPr="005A0372" w14:paraId="5CB54388" w14:textId="77777777" w:rsidTr="00265DC1">
        <w:trPr>
          <w:trHeight w:val="300"/>
        </w:trPr>
        <w:tc>
          <w:tcPr>
            <w:tcW w:w="5918" w:type="dxa"/>
            <w:tcBorders>
              <w:top w:val="single" w:sz="6" w:space="0" w:color="auto"/>
              <w:left w:val="single" w:sz="6" w:space="0" w:color="auto"/>
              <w:bottom w:val="single" w:sz="6" w:space="0" w:color="auto"/>
              <w:right w:val="single" w:sz="6" w:space="0" w:color="auto"/>
            </w:tcBorders>
            <w:hideMark/>
          </w:tcPr>
          <w:p w14:paraId="4403AA50" w14:textId="77777777" w:rsidR="005A0372" w:rsidRPr="005A0372" w:rsidRDefault="005A0372" w:rsidP="00265DC1">
            <w:pPr>
              <w:pStyle w:val="NoSpacing"/>
              <w:rPr>
                <w:rFonts w:asciiTheme="minorHAnsi" w:hAnsiTheme="minorHAnsi" w:cs="Arial"/>
                <w:b/>
                <w:bCs/>
                <w:sz w:val="22"/>
                <w:szCs w:val="22"/>
              </w:rPr>
            </w:pPr>
            <w:r w:rsidRPr="005A0372">
              <w:rPr>
                <w:rFonts w:asciiTheme="minorHAnsi" w:hAnsiTheme="minorHAnsi" w:cs="Arial"/>
                <w:b/>
                <w:bCs/>
                <w:sz w:val="22"/>
                <w:szCs w:val="22"/>
              </w:rPr>
              <w:t> </w:t>
            </w:r>
          </w:p>
          <w:p w14:paraId="16724F8A" w14:textId="68CC1EDD" w:rsidR="005A0372" w:rsidRPr="005A0372" w:rsidRDefault="00265DC1" w:rsidP="00265DC1">
            <w:pPr>
              <w:pStyle w:val="NoSpacing"/>
              <w:rPr>
                <w:rFonts w:asciiTheme="minorHAnsi" w:hAnsiTheme="minorHAnsi" w:cs="Arial"/>
                <w:b/>
                <w:bCs/>
                <w:sz w:val="22"/>
                <w:szCs w:val="22"/>
              </w:rPr>
            </w:pPr>
            <w:r>
              <w:rPr>
                <w:rFonts w:asciiTheme="minorHAnsi" w:hAnsiTheme="minorHAnsi" w:cs="Arial"/>
                <w:b/>
                <w:bCs/>
                <w:sz w:val="22"/>
                <w:szCs w:val="22"/>
              </w:rPr>
              <w:t xml:space="preserve"> </w:t>
            </w:r>
            <w:r w:rsidR="00EF4D54">
              <w:rPr>
                <w:rFonts w:asciiTheme="minorHAnsi" w:hAnsiTheme="minorHAnsi" w:cs="Arial"/>
                <w:b/>
                <w:bCs/>
                <w:sz w:val="22"/>
                <w:szCs w:val="22"/>
              </w:rPr>
              <w:t>Key Worker:</w:t>
            </w:r>
          </w:p>
          <w:p w14:paraId="3A6214E9" w14:textId="77777777" w:rsidR="005A0372" w:rsidRPr="005A0372" w:rsidRDefault="005A0372" w:rsidP="00265DC1">
            <w:pPr>
              <w:pStyle w:val="NoSpacing"/>
              <w:rPr>
                <w:rFonts w:asciiTheme="minorHAnsi" w:hAnsiTheme="minorHAnsi" w:cs="Arial"/>
                <w:b/>
                <w:bCs/>
                <w:sz w:val="22"/>
                <w:szCs w:val="22"/>
              </w:rPr>
            </w:pPr>
            <w:r w:rsidRPr="005A0372">
              <w:rPr>
                <w:rFonts w:asciiTheme="minorHAnsi" w:hAnsiTheme="minorHAnsi" w:cs="Arial"/>
                <w:b/>
                <w:bCs/>
                <w:sz w:val="22"/>
                <w:szCs w:val="22"/>
              </w:rPr>
              <w:t> </w:t>
            </w:r>
          </w:p>
        </w:tc>
        <w:tc>
          <w:tcPr>
            <w:tcW w:w="4288" w:type="dxa"/>
            <w:tcBorders>
              <w:top w:val="single" w:sz="6" w:space="0" w:color="auto"/>
              <w:left w:val="single" w:sz="6" w:space="0" w:color="auto"/>
              <w:bottom w:val="single" w:sz="6" w:space="0" w:color="auto"/>
              <w:right w:val="single" w:sz="6" w:space="0" w:color="auto"/>
            </w:tcBorders>
            <w:hideMark/>
          </w:tcPr>
          <w:p w14:paraId="5FC8F5D3"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3B8B8EEC" w14:textId="1ECB2CFC" w:rsidR="005A0372" w:rsidRPr="005A0372" w:rsidRDefault="00265DC1" w:rsidP="00265DC1">
            <w:pPr>
              <w:pStyle w:val="NoSpacing"/>
              <w:rPr>
                <w:rFonts w:asciiTheme="minorHAnsi" w:hAnsiTheme="minorHAnsi" w:cs="Arial"/>
                <w:b/>
                <w:bCs/>
                <w:sz w:val="22"/>
                <w:szCs w:val="22"/>
              </w:rPr>
            </w:pPr>
            <w:r>
              <w:rPr>
                <w:rFonts w:asciiTheme="minorHAnsi" w:hAnsiTheme="minorHAnsi" w:cs="Arial"/>
                <w:b/>
                <w:bCs/>
                <w:sz w:val="22"/>
                <w:szCs w:val="22"/>
              </w:rPr>
              <w:t xml:space="preserve"> </w:t>
            </w:r>
            <w:r w:rsidR="005A0372" w:rsidRPr="005A0372">
              <w:rPr>
                <w:rFonts w:asciiTheme="minorHAnsi" w:hAnsiTheme="minorHAnsi" w:cs="Arial"/>
                <w:b/>
                <w:bCs/>
                <w:sz w:val="22"/>
                <w:szCs w:val="22"/>
              </w:rPr>
              <w:t>Date:  </w:t>
            </w:r>
          </w:p>
          <w:p w14:paraId="73F6C375"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tc>
      </w:tr>
      <w:tr w:rsidR="005A0372" w:rsidRPr="005A0372" w14:paraId="68FDF097" w14:textId="77777777" w:rsidTr="00265DC1">
        <w:trPr>
          <w:trHeight w:val="300"/>
        </w:trPr>
        <w:tc>
          <w:tcPr>
            <w:tcW w:w="5918" w:type="dxa"/>
            <w:tcBorders>
              <w:top w:val="single" w:sz="6" w:space="0" w:color="auto"/>
              <w:left w:val="single" w:sz="6" w:space="0" w:color="auto"/>
              <w:bottom w:val="single" w:sz="6" w:space="0" w:color="auto"/>
              <w:right w:val="single" w:sz="6" w:space="0" w:color="auto"/>
            </w:tcBorders>
            <w:hideMark/>
          </w:tcPr>
          <w:p w14:paraId="30ECA521" w14:textId="77777777" w:rsidR="005A0372" w:rsidRPr="005A0372" w:rsidRDefault="005A0372" w:rsidP="00265DC1">
            <w:pPr>
              <w:pStyle w:val="NoSpacing"/>
              <w:rPr>
                <w:rFonts w:asciiTheme="minorHAnsi" w:hAnsiTheme="minorHAnsi" w:cs="Arial"/>
                <w:b/>
                <w:bCs/>
                <w:sz w:val="22"/>
                <w:szCs w:val="22"/>
              </w:rPr>
            </w:pPr>
            <w:r w:rsidRPr="005A0372">
              <w:rPr>
                <w:rFonts w:asciiTheme="minorHAnsi" w:hAnsiTheme="minorHAnsi" w:cs="Arial"/>
                <w:b/>
                <w:bCs/>
                <w:sz w:val="22"/>
                <w:szCs w:val="22"/>
              </w:rPr>
              <w:t> </w:t>
            </w:r>
          </w:p>
          <w:p w14:paraId="54ECDBDB" w14:textId="77777777" w:rsidR="005A0372" w:rsidRDefault="00265DC1" w:rsidP="00265DC1">
            <w:pPr>
              <w:pStyle w:val="NoSpacing"/>
              <w:rPr>
                <w:rFonts w:asciiTheme="minorHAnsi" w:hAnsiTheme="minorHAnsi" w:cs="Arial"/>
                <w:b/>
                <w:bCs/>
                <w:sz w:val="22"/>
                <w:szCs w:val="22"/>
              </w:rPr>
            </w:pPr>
            <w:r>
              <w:rPr>
                <w:rFonts w:asciiTheme="minorHAnsi" w:hAnsiTheme="minorHAnsi" w:cs="Arial"/>
                <w:b/>
                <w:bCs/>
                <w:sz w:val="22"/>
                <w:szCs w:val="22"/>
              </w:rPr>
              <w:t xml:space="preserve"> </w:t>
            </w:r>
            <w:r w:rsidR="00EF4D54" w:rsidRPr="005A0372">
              <w:rPr>
                <w:rFonts w:asciiTheme="minorHAnsi" w:hAnsiTheme="minorHAnsi" w:cs="Arial"/>
                <w:b/>
                <w:bCs/>
                <w:sz w:val="22"/>
                <w:szCs w:val="22"/>
              </w:rPr>
              <w:t>Parent/Carer: </w:t>
            </w:r>
          </w:p>
          <w:p w14:paraId="5A1941ED" w14:textId="232FB07F" w:rsidR="00EF4D54" w:rsidRPr="005A0372" w:rsidRDefault="00EF4D54" w:rsidP="00265DC1">
            <w:pPr>
              <w:pStyle w:val="NoSpacing"/>
              <w:rPr>
                <w:rFonts w:asciiTheme="minorHAnsi" w:hAnsiTheme="minorHAnsi" w:cs="Arial"/>
                <w:b/>
                <w:bCs/>
                <w:sz w:val="22"/>
                <w:szCs w:val="22"/>
              </w:rPr>
            </w:pPr>
          </w:p>
        </w:tc>
        <w:tc>
          <w:tcPr>
            <w:tcW w:w="4288" w:type="dxa"/>
            <w:tcBorders>
              <w:top w:val="single" w:sz="6" w:space="0" w:color="auto"/>
              <w:left w:val="single" w:sz="6" w:space="0" w:color="auto"/>
              <w:bottom w:val="single" w:sz="6" w:space="0" w:color="auto"/>
              <w:right w:val="single" w:sz="6" w:space="0" w:color="auto"/>
            </w:tcBorders>
            <w:hideMark/>
          </w:tcPr>
          <w:p w14:paraId="16031996" w14:textId="77777777" w:rsidR="005A0372" w:rsidRPr="005A0372" w:rsidRDefault="005A0372" w:rsidP="005A0372">
            <w:pPr>
              <w:pStyle w:val="NoSpacing"/>
              <w:jc w:val="center"/>
              <w:rPr>
                <w:rFonts w:asciiTheme="minorHAnsi" w:hAnsiTheme="minorHAnsi" w:cs="Arial"/>
                <w:b/>
                <w:bCs/>
                <w:sz w:val="22"/>
                <w:szCs w:val="22"/>
              </w:rPr>
            </w:pPr>
            <w:r w:rsidRPr="005A0372">
              <w:rPr>
                <w:rFonts w:asciiTheme="minorHAnsi" w:hAnsiTheme="minorHAnsi" w:cs="Arial"/>
                <w:b/>
                <w:bCs/>
                <w:sz w:val="22"/>
                <w:szCs w:val="22"/>
              </w:rPr>
              <w:t> </w:t>
            </w:r>
          </w:p>
          <w:p w14:paraId="0FF945F8" w14:textId="738988E6" w:rsidR="005A0372" w:rsidRPr="005A0372" w:rsidRDefault="00265DC1" w:rsidP="00265DC1">
            <w:pPr>
              <w:pStyle w:val="NoSpacing"/>
              <w:rPr>
                <w:rFonts w:asciiTheme="minorHAnsi" w:hAnsiTheme="minorHAnsi" w:cs="Arial"/>
                <w:b/>
                <w:bCs/>
                <w:sz w:val="22"/>
                <w:szCs w:val="22"/>
              </w:rPr>
            </w:pPr>
            <w:r>
              <w:rPr>
                <w:rFonts w:asciiTheme="minorHAnsi" w:hAnsiTheme="minorHAnsi" w:cs="Arial"/>
                <w:b/>
                <w:bCs/>
                <w:sz w:val="22"/>
                <w:szCs w:val="22"/>
              </w:rPr>
              <w:t xml:space="preserve"> </w:t>
            </w:r>
            <w:r w:rsidR="005A0372" w:rsidRPr="005A0372">
              <w:rPr>
                <w:rFonts w:asciiTheme="minorHAnsi" w:hAnsiTheme="minorHAnsi" w:cs="Arial"/>
                <w:b/>
                <w:bCs/>
                <w:sz w:val="22"/>
                <w:szCs w:val="22"/>
              </w:rPr>
              <w:t>Date: </w:t>
            </w:r>
          </w:p>
        </w:tc>
      </w:tr>
    </w:tbl>
    <w:p w14:paraId="172D45AC" w14:textId="77777777" w:rsidR="003E5570" w:rsidRDefault="003E5570" w:rsidP="00FD46F1">
      <w:pPr>
        <w:pStyle w:val="NoSpacing"/>
        <w:jc w:val="center"/>
        <w:rPr>
          <w:rFonts w:asciiTheme="minorHAnsi" w:hAnsiTheme="minorHAnsi" w:cs="Arial"/>
          <w:b/>
          <w:bCs/>
        </w:rPr>
      </w:pPr>
    </w:p>
    <w:sectPr w:rsidR="003E5570" w:rsidSect="00FD46F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9AAB" w14:textId="77777777" w:rsidR="00047BBF" w:rsidRDefault="00047BBF" w:rsidP="00B86363">
      <w:pPr>
        <w:spacing w:after="0" w:line="240" w:lineRule="auto"/>
      </w:pPr>
      <w:r>
        <w:separator/>
      </w:r>
    </w:p>
  </w:endnote>
  <w:endnote w:type="continuationSeparator" w:id="0">
    <w:p w14:paraId="124F3E44" w14:textId="77777777" w:rsidR="00047BBF" w:rsidRDefault="00047BBF" w:rsidP="00B8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mnes SemiBold">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7862569"/>
      <w:docPartObj>
        <w:docPartGallery w:val="Page Numbers (Bottom of Page)"/>
        <w:docPartUnique/>
      </w:docPartObj>
    </w:sdtPr>
    <w:sdtEndPr>
      <w:rPr>
        <w:rStyle w:val="PageNumber"/>
      </w:rPr>
    </w:sdtEndPr>
    <w:sdtContent>
      <w:p w14:paraId="4C186C73" w14:textId="453BC18A" w:rsidR="00B86363" w:rsidRDefault="00B86363" w:rsidP="000D1C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695617" w14:textId="77777777" w:rsidR="00B86363" w:rsidRDefault="00B86363" w:rsidP="00B863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939754"/>
      <w:docPartObj>
        <w:docPartGallery w:val="Page Numbers (Bottom of Page)"/>
        <w:docPartUnique/>
      </w:docPartObj>
    </w:sdtPr>
    <w:sdtEndPr>
      <w:rPr>
        <w:color w:val="7F7F7F" w:themeColor="background1" w:themeShade="7F"/>
        <w:spacing w:val="60"/>
      </w:rPr>
    </w:sdtEndPr>
    <w:sdtContent>
      <w:p w14:paraId="74A6056B" w14:textId="0793196B" w:rsidR="00411AFA" w:rsidRDefault="00411AFA">
        <w:pPr>
          <w:pStyle w:val="Footer"/>
          <w:pBdr>
            <w:top w:val="single" w:sz="4" w:space="1" w:color="D9D9D9" w:themeColor="background1" w:themeShade="D9"/>
          </w:pBdr>
          <w:jc w:val="right"/>
        </w:pPr>
        <w:r w:rsidRPr="00411AFA">
          <w:rPr>
            <w:rFonts w:asciiTheme="minorHAnsi" w:hAnsiTheme="minorHAnsi"/>
            <w:sz w:val="16"/>
            <w:szCs w:val="16"/>
          </w:rPr>
          <w:fldChar w:fldCharType="begin"/>
        </w:r>
        <w:r w:rsidRPr="00411AFA">
          <w:rPr>
            <w:rFonts w:asciiTheme="minorHAnsi" w:hAnsiTheme="minorHAnsi"/>
            <w:sz w:val="16"/>
            <w:szCs w:val="16"/>
          </w:rPr>
          <w:instrText xml:space="preserve"> PAGE   \* MERGEFORMAT </w:instrText>
        </w:r>
        <w:r w:rsidRPr="00411AFA">
          <w:rPr>
            <w:rFonts w:asciiTheme="minorHAnsi" w:hAnsiTheme="minorHAnsi"/>
            <w:sz w:val="16"/>
            <w:szCs w:val="16"/>
          </w:rPr>
          <w:fldChar w:fldCharType="separate"/>
        </w:r>
        <w:r w:rsidRPr="00411AFA">
          <w:rPr>
            <w:rFonts w:asciiTheme="minorHAnsi" w:hAnsiTheme="minorHAnsi"/>
            <w:noProof/>
            <w:sz w:val="16"/>
            <w:szCs w:val="16"/>
          </w:rPr>
          <w:t>2</w:t>
        </w:r>
        <w:r w:rsidRPr="00411AFA">
          <w:rPr>
            <w:rFonts w:asciiTheme="minorHAnsi" w:hAnsiTheme="minorHAnsi"/>
            <w:noProof/>
            <w:sz w:val="16"/>
            <w:szCs w:val="16"/>
          </w:rPr>
          <w:fldChar w:fldCharType="end"/>
        </w:r>
        <w:r w:rsidRPr="00411AFA">
          <w:rPr>
            <w:rFonts w:asciiTheme="minorHAnsi" w:hAnsiTheme="minorHAnsi"/>
            <w:sz w:val="16"/>
            <w:szCs w:val="16"/>
          </w:rPr>
          <w:t xml:space="preserve"> | </w:t>
        </w:r>
        <w:r w:rsidRPr="00411AFA">
          <w:rPr>
            <w:rFonts w:asciiTheme="minorHAnsi" w:hAnsiTheme="minorHAnsi"/>
            <w:color w:val="7F7F7F" w:themeColor="background1" w:themeShade="7F"/>
            <w:spacing w:val="60"/>
            <w:sz w:val="16"/>
            <w:szCs w:val="16"/>
          </w:rPr>
          <w:t>Page</w:t>
        </w:r>
      </w:p>
    </w:sdtContent>
  </w:sdt>
  <w:p w14:paraId="23351B04" w14:textId="77777777" w:rsidR="00411AFA" w:rsidRDefault="00411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84211"/>
      <w:docPartObj>
        <w:docPartGallery w:val="Page Numbers (Bottom of Page)"/>
        <w:docPartUnique/>
      </w:docPartObj>
    </w:sdtPr>
    <w:sdtEndPr>
      <w:rPr>
        <w:rFonts w:ascii="Aptos" w:hAnsi="Aptos"/>
        <w:color w:val="7F7F7F" w:themeColor="background1" w:themeShade="7F"/>
        <w:spacing w:val="60"/>
        <w:sz w:val="16"/>
        <w:szCs w:val="16"/>
      </w:rPr>
    </w:sdtEndPr>
    <w:sdtContent>
      <w:p w14:paraId="767CB39F" w14:textId="68D91F6F" w:rsidR="00A63F3A" w:rsidRPr="00EB2702" w:rsidRDefault="00A63F3A">
        <w:pPr>
          <w:pStyle w:val="Footer"/>
          <w:pBdr>
            <w:top w:val="single" w:sz="4" w:space="1" w:color="D9D9D9" w:themeColor="background1" w:themeShade="D9"/>
          </w:pBdr>
          <w:jc w:val="right"/>
          <w:rPr>
            <w:rFonts w:ascii="Aptos" w:hAnsi="Aptos"/>
            <w:sz w:val="16"/>
            <w:szCs w:val="16"/>
          </w:rPr>
        </w:pPr>
        <w:r w:rsidRPr="00EB2702">
          <w:rPr>
            <w:rFonts w:ascii="Aptos" w:hAnsi="Aptos"/>
            <w:sz w:val="16"/>
            <w:szCs w:val="16"/>
          </w:rPr>
          <w:fldChar w:fldCharType="begin"/>
        </w:r>
        <w:r w:rsidRPr="00EB2702">
          <w:rPr>
            <w:rFonts w:ascii="Aptos" w:hAnsi="Aptos"/>
            <w:sz w:val="16"/>
            <w:szCs w:val="16"/>
          </w:rPr>
          <w:instrText xml:space="preserve"> PAGE   \* MERGEFORMAT </w:instrText>
        </w:r>
        <w:r w:rsidRPr="00EB2702">
          <w:rPr>
            <w:rFonts w:ascii="Aptos" w:hAnsi="Aptos"/>
            <w:sz w:val="16"/>
            <w:szCs w:val="16"/>
          </w:rPr>
          <w:fldChar w:fldCharType="separate"/>
        </w:r>
        <w:r w:rsidRPr="00EB2702">
          <w:rPr>
            <w:rFonts w:ascii="Aptos" w:hAnsi="Aptos"/>
            <w:noProof/>
            <w:sz w:val="16"/>
            <w:szCs w:val="16"/>
          </w:rPr>
          <w:t>2</w:t>
        </w:r>
        <w:r w:rsidRPr="00EB2702">
          <w:rPr>
            <w:rFonts w:ascii="Aptos" w:hAnsi="Aptos"/>
            <w:noProof/>
            <w:sz w:val="16"/>
            <w:szCs w:val="16"/>
          </w:rPr>
          <w:fldChar w:fldCharType="end"/>
        </w:r>
        <w:r w:rsidRPr="00EB2702">
          <w:rPr>
            <w:rFonts w:ascii="Aptos" w:hAnsi="Aptos"/>
            <w:sz w:val="16"/>
            <w:szCs w:val="16"/>
          </w:rPr>
          <w:t xml:space="preserve"> | </w:t>
        </w:r>
        <w:r w:rsidRPr="00EB2702">
          <w:rPr>
            <w:rFonts w:ascii="Aptos" w:hAnsi="Aptos"/>
            <w:color w:val="7F7F7F" w:themeColor="background1" w:themeShade="7F"/>
            <w:spacing w:val="60"/>
            <w:sz w:val="16"/>
            <w:szCs w:val="16"/>
          </w:rPr>
          <w:t>Page</w:t>
        </w:r>
      </w:p>
    </w:sdtContent>
  </w:sdt>
  <w:p w14:paraId="06272320" w14:textId="77777777" w:rsidR="007223E0" w:rsidRDefault="007223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033695"/>
      <w:docPartObj>
        <w:docPartGallery w:val="Page Numbers (Bottom of Page)"/>
        <w:docPartUnique/>
      </w:docPartObj>
    </w:sdtPr>
    <w:sdtEndPr>
      <w:rPr>
        <w:color w:val="7F7F7F" w:themeColor="background1" w:themeShade="7F"/>
        <w:spacing w:val="60"/>
      </w:rPr>
    </w:sdtEndPr>
    <w:sdtContent>
      <w:p w14:paraId="4AF16982" w14:textId="27D4C00F" w:rsidR="00411AFA" w:rsidRDefault="00411AFA">
        <w:pPr>
          <w:pStyle w:val="Footer"/>
          <w:pBdr>
            <w:top w:val="single" w:sz="4" w:space="1" w:color="D9D9D9" w:themeColor="background1" w:themeShade="D9"/>
          </w:pBdr>
          <w:jc w:val="right"/>
        </w:pPr>
        <w:r w:rsidRPr="00411AFA">
          <w:rPr>
            <w:rFonts w:ascii="Aptos" w:hAnsi="Aptos"/>
            <w:sz w:val="16"/>
            <w:szCs w:val="16"/>
          </w:rPr>
          <w:fldChar w:fldCharType="begin"/>
        </w:r>
        <w:r w:rsidRPr="00411AFA">
          <w:rPr>
            <w:rFonts w:ascii="Aptos" w:hAnsi="Aptos"/>
            <w:sz w:val="16"/>
            <w:szCs w:val="16"/>
          </w:rPr>
          <w:instrText xml:space="preserve"> PAGE   \* MERGEFORMAT </w:instrText>
        </w:r>
        <w:r w:rsidRPr="00411AFA">
          <w:rPr>
            <w:rFonts w:ascii="Aptos" w:hAnsi="Aptos"/>
            <w:sz w:val="16"/>
            <w:szCs w:val="16"/>
          </w:rPr>
          <w:fldChar w:fldCharType="separate"/>
        </w:r>
        <w:r w:rsidRPr="00411AFA">
          <w:rPr>
            <w:rFonts w:ascii="Aptos" w:hAnsi="Aptos"/>
            <w:noProof/>
            <w:sz w:val="16"/>
            <w:szCs w:val="16"/>
          </w:rPr>
          <w:t>2</w:t>
        </w:r>
        <w:r w:rsidRPr="00411AFA">
          <w:rPr>
            <w:rFonts w:ascii="Aptos" w:hAnsi="Aptos"/>
            <w:noProof/>
            <w:sz w:val="16"/>
            <w:szCs w:val="16"/>
          </w:rPr>
          <w:fldChar w:fldCharType="end"/>
        </w:r>
        <w:r w:rsidRPr="00411AFA">
          <w:rPr>
            <w:rFonts w:ascii="Aptos" w:hAnsi="Aptos"/>
            <w:sz w:val="16"/>
            <w:szCs w:val="16"/>
          </w:rPr>
          <w:t xml:space="preserve"> | </w:t>
        </w:r>
        <w:r w:rsidRPr="00411AFA">
          <w:rPr>
            <w:rFonts w:ascii="Aptos" w:hAnsi="Aptos"/>
            <w:color w:val="7F7F7F" w:themeColor="background1" w:themeShade="7F"/>
            <w:spacing w:val="60"/>
            <w:sz w:val="16"/>
            <w:szCs w:val="16"/>
          </w:rPr>
          <w:t>Page</w:t>
        </w:r>
      </w:p>
    </w:sdtContent>
  </w:sdt>
  <w:p w14:paraId="5207591F" w14:textId="77777777" w:rsidR="00411AFA" w:rsidRPr="00411AFA" w:rsidRDefault="00411AFA" w:rsidP="00411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7FA7" w14:textId="77777777" w:rsidR="00047BBF" w:rsidRDefault="00047BBF" w:rsidP="00B86363">
      <w:pPr>
        <w:spacing w:after="0" w:line="240" w:lineRule="auto"/>
      </w:pPr>
      <w:r>
        <w:separator/>
      </w:r>
    </w:p>
  </w:footnote>
  <w:footnote w:type="continuationSeparator" w:id="0">
    <w:p w14:paraId="1043B9E3" w14:textId="77777777" w:rsidR="00047BBF" w:rsidRDefault="00047BBF" w:rsidP="00B8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A727" w14:textId="77777777" w:rsidR="00C6375D" w:rsidRDefault="00C63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CA51" w14:textId="680907EA" w:rsidR="00C6375D" w:rsidRDefault="00C63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728655"/>
      <w:docPartObj>
        <w:docPartGallery w:val="Watermarks"/>
        <w:docPartUnique/>
      </w:docPartObj>
    </w:sdtPr>
    <w:sdtContent>
      <w:p w14:paraId="726A05E4" w14:textId="505906AC" w:rsidR="00C6375D" w:rsidRDefault="00AC6E66">
        <w:pPr>
          <w:pStyle w:val="Header"/>
        </w:pPr>
        <w:r>
          <w:rPr>
            <w:noProof/>
          </w:rPr>
          <w:pict w14:anchorId="7A5F5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B46F" w14:textId="084B65B0" w:rsidR="00411AFA" w:rsidRDefault="00411AFA">
    <w:pPr>
      <w:pStyle w:val="Header"/>
    </w:pPr>
    <w:bookmarkStart w:id="0" w:name="_Hlk15382206"/>
    <w:r w:rsidRPr="00696FDD">
      <w:rPr>
        <w:i/>
        <w:noProof/>
        <w:lang w:eastAsia="en-GB"/>
      </w:rPr>
      <w:drawing>
        <wp:anchor distT="0" distB="0" distL="114300" distR="114300" simplePos="0" relativeHeight="251657728" behindDoc="1" locked="0" layoutInCell="1" allowOverlap="1" wp14:anchorId="273F98B1" wp14:editId="08CECE25">
          <wp:simplePos x="0" y="0"/>
          <wp:positionH relativeFrom="page">
            <wp:align>right</wp:align>
          </wp:positionH>
          <wp:positionV relativeFrom="paragraph">
            <wp:posOffset>-448310</wp:posOffset>
          </wp:positionV>
          <wp:extent cx="2838450" cy="685800"/>
          <wp:effectExtent l="0" t="0" r="0" b="0"/>
          <wp:wrapNone/>
          <wp:docPr id="1154965217" name="Picture 115496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anchor>
      </w:drawing>
    </w:r>
    <w:r>
      <w:rPr>
        <w:noProof/>
        <w:lang w:eastAsia="en-GB"/>
      </w:rPr>
      <w:drawing>
        <wp:anchor distT="0" distB="0" distL="114300" distR="114300" simplePos="0" relativeHeight="251656704" behindDoc="1" locked="0" layoutInCell="1" allowOverlap="1" wp14:anchorId="1A94F2FC" wp14:editId="2C5D0531">
          <wp:simplePos x="0" y="0"/>
          <wp:positionH relativeFrom="column">
            <wp:posOffset>-771525</wp:posOffset>
          </wp:positionH>
          <wp:positionV relativeFrom="paragraph">
            <wp:posOffset>-495935</wp:posOffset>
          </wp:positionV>
          <wp:extent cx="1266825" cy="808178"/>
          <wp:effectExtent l="0" t="0" r="0" b="0"/>
          <wp:wrapNone/>
          <wp:docPr id="671685723" name="Picture 67168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2" cstate="print">
                    <a:extLst>
                      <a:ext uri="{28A0092B-C50C-407E-A947-70E740481C1C}">
                        <a14:useLocalDpi xmlns:a14="http://schemas.microsoft.com/office/drawing/2010/main" val="0"/>
                      </a:ext>
                    </a:extLst>
                  </a:blip>
                  <a:srcRect l="5321" t="9978" r="63003" b="19815"/>
                  <a:stretch/>
                </pic:blipFill>
                <pic:spPr bwMode="auto">
                  <a:xfrm>
                    <a:off x="0" y="0"/>
                    <a:ext cx="1266825" cy="8081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0"/>
  <w:p w14:paraId="7989F6CA" w14:textId="77777777" w:rsidR="00411AFA" w:rsidRDefault="00411A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3FF"/>
    <w:multiLevelType w:val="multilevel"/>
    <w:tmpl w:val="5132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A7772"/>
    <w:multiLevelType w:val="hybridMultilevel"/>
    <w:tmpl w:val="2322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E43C7"/>
    <w:multiLevelType w:val="hybridMultilevel"/>
    <w:tmpl w:val="B98814EA"/>
    <w:lvl w:ilvl="0" w:tplc="99666228">
      <w:start w:val="1"/>
      <w:numFmt w:val="bullet"/>
      <w:lvlText w:val=""/>
      <w:lvlJc w:val="left"/>
      <w:pPr>
        <w:tabs>
          <w:tab w:val="num" w:pos="720"/>
        </w:tabs>
        <w:ind w:left="720" w:hanging="360"/>
      </w:pPr>
      <w:rPr>
        <w:rFonts w:ascii="Wingdings 3" w:hAnsi="Wingdings 3" w:hint="default"/>
      </w:rPr>
    </w:lvl>
    <w:lvl w:ilvl="1" w:tplc="12BC2572">
      <w:start w:val="1"/>
      <w:numFmt w:val="bullet"/>
      <w:lvlText w:val=""/>
      <w:lvlJc w:val="left"/>
      <w:pPr>
        <w:tabs>
          <w:tab w:val="num" w:pos="1440"/>
        </w:tabs>
        <w:ind w:left="1440" w:hanging="360"/>
      </w:pPr>
      <w:rPr>
        <w:rFonts w:ascii="Wingdings 3" w:hAnsi="Wingdings 3" w:hint="default"/>
      </w:rPr>
    </w:lvl>
    <w:lvl w:ilvl="2" w:tplc="DF4AB886" w:tentative="1">
      <w:start w:val="1"/>
      <w:numFmt w:val="bullet"/>
      <w:lvlText w:val=""/>
      <w:lvlJc w:val="left"/>
      <w:pPr>
        <w:tabs>
          <w:tab w:val="num" w:pos="2160"/>
        </w:tabs>
        <w:ind w:left="2160" w:hanging="360"/>
      </w:pPr>
      <w:rPr>
        <w:rFonts w:ascii="Wingdings 3" w:hAnsi="Wingdings 3" w:hint="default"/>
      </w:rPr>
    </w:lvl>
    <w:lvl w:ilvl="3" w:tplc="8136999C" w:tentative="1">
      <w:start w:val="1"/>
      <w:numFmt w:val="bullet"/>
      <w:lvlText w:val=""/>
      <w:lvlJc w:val="left"/>
      <w:pPr>
        <w:tabs>
          <w:tab w:val="num" w:pos="2880"/>
        </w:tabs>
        <w:ind w:left="2880" w:hanging="360"/>
      </w:pPr>
      <w:rPr>
        <w:rFonts w:ascii="Wingdings 3" w:hAnsi="Wingdings 3" w:hint="default"/>
      </w:rPr>
    </w:lvl>
    <w:lvl w:ilvl="4" w:tplc="797AAA10" w:tentative="1">
      <w:start w:val="1"/>
      <w:numFmt w:val="bullet"/>
      <w:lvlText w:val=""/>
      <w:lvlJc w:val="left"/>
      <w:pPr>
        <w:tabs>
          <w:tab w:val="num" w:pos="3600"/>
        </w:tabs>
        <w:ind w:left="3600" w:hanging="360"/>
      </w:pPr>
      <w:rPr>
        <w:rFonts w:ascii="Wingdings 3" w:hAnsi="Wingdings 3" w:hint="default"/>
      </w:rPr>
    </w:lvl>
    <w:lvl w:ilvl="5" w:tplc="C81A0F54" w:tentative="1">
      <w:start w:val="1"/>
      <w:numFmt w:val="bullet"/>
      <w:lvlText w:val=""/>
      <w:lvlJc w:val="left"/>
      <w:pPr>
        <w:tabs>
          <w:tab w:val="num" w:pos="4320"/>
        </w:tabs>
        <w:ind w:left="4320" w:hanging="360"/>
      </w:pPr>
      <w:rPr>
        <w:rFonts w:ascii="Wingdings 3" w:hAnsi="Wingdings 3" w:hint="default"/>
      </w:rPr>
    </w:lvl>
    <w:lvl w:ilvl="6" w:tplc="73C27BC4" w:tentative="1">
      <w:start w:val="1"/>
      <w:numFmt w:val="bullet"/>
      <w:lvlText w:val=""/>
      <w:lvlJc w:val="left"/>
      <w:pPr>
        <w:tabs>
          <w:tab w:val="num" w:pos="5040"/>
        </w:tabs>
        <w:ind w:left="5040" w:hanging="360"/>
      </w:pPr>
      <w:rPr>
        <w:rFonts w:ascii="Wingdings 3" w:hAnsi="Wingdings 3" w:hint="default"/>
      </w:rPr>
    </w:lvl>
    <w:lvl w:ilvl="7" w:tplc="9B7A15D2" w:tentative="1">
      <w:start w:val="1"/>
      <w:numFmt w:val="bullet"/>
      <w:lvlText w:val=""/>
      <w:lvlJc w:val="left"/>
      <w:pPr>
        <w:tabs>
          <w:tab w:val="num" w:pos="5760"/>
        </w:tabs>
        <w:ind w:left="5760" w:hanging="360"/>
      </w:pPr>
      <w:rPr>
        <w:rFonts w:ascii="Wingdings 3" w:hAnsi="Wingdings 3" w:hint="default"/>
      </w:rPr>
    </w:lvl>
    <w:lvl w:ilvl="8" w:tplc="6896BB8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4F30E57"/>
    <w:multiLevelType w:val="hybridMultilevel"/>
    <w:tmpl w:val="8924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26E95"/>
    <w:multiLevelType w:val="hybridMultilevel"/>
    <w:tmpl w:val="58A2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B0AE1"/>
    <w:multiLevelType w:val="multilevel"/>
    <w:tmpl w:val="37B8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234179"/>
    <w:multiLevelType w:val="hybridMultilevel"/>
    <w:tmpl w:val="0BD41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AD0C11"/>
    <w:multiLevelType w:val="multilevel"/>
    <w:tmpl w:val="1ABC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45403"/>
    <w:multiLevelType w:val="multilevel"/>
    <w:tmpl w:val="32068AB4"/>
    <w:lvl w:ilvl="0">
      <w:start w:val="1"/>
      <w:numFmt w:val="decimal"/>
      <w:lvlText w:val="%1."/>
      <w:lvlJc w:val="left"/>
      <w:pPr>
        <w:ind w:left="720" w:hanging="360"/>
      </w:pPr>
      <w:rPr>
        <w:rFonts w:hint="default"/>
      </w:rPr>
    </w:lvl>
    <w:lvl w:ilvl="1">
      <w:start w:val="1"/>
      <w:numFmt w:val="decimal"/>
      <w:pStyle w:val="Heading2"/>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F03B3D"/>
    <w:multiLevelType w:val="multilevel"/>
    <w:tmpl w:val="BFB87E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328708A"/>
    <w:multiLevelType w:val="multilevel"/>
    <w:tmpl w:val="4764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880529"/>
    <w:multiLevelType w:val="multilevel"/>
    <w:tmpl w:val="4B3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F2662"/>
    <w:multiLevelType w:val="multilevel"/>
    <w:tmpl w:val="6E6A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33128A"/>
    <w:multiLevelType w:val="multilevel"/>
    <w:tmpl w:val="DEFA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52D27"/>
    <w:multiLevelType w:val="hybridMultilevel"/>
    <w:tmpl w:val="F7307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384A2E"/>
    <w:multiLevelType w:val="hybridMultilevel"/>
    <w:tmpl w:val="1D2A4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5A4FCB"/>
    <w:multiLevelType w:val="hybridMultilevel"/>
    <w:tmpl w:val="C8CEF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3304D"/>
    <w:multiLevelType w:val="multilevel"/>
    <w:tmpl w:val="7200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051447"/>
    <w:multiLevelType w:val="multilevel"/>
    <w:tmpl w:val="3086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6A056D"/>
    <w:multiLevelType w:val="multilevel"/>
    <w:tmpl w:val="CE84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37709E"/>
    <w:multiLevelType w:val="hybridMultilevel"/>
    <w:tmpl w:val="7B70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70F1B"/>
    <w:multiLevelType w:val="multilevel"/>
    <w:tmpl w:val="870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CE7DEB"/>
    <w:multiLevelType w:val="hybridMultilevel"/>
    <w:tmpl w:val="E56E3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A3696"/>
    <w:multiLevelType w:val="multilevel"/>
    <w:tmpl w:val="9C30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DE5CD7"/>
    <w:multiLevelType w:val="hybridMultilevel"/>
    <w:tmpl w:val="DDFC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778AC"/>
    <w:multiLevelType w:val="hybridMultilevel"/>
    <w:tmpl w:val="6B82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A321F"/>
    <w:multiLevelType w:val="hybridMultilevel"/>
    <w:tmpl w:val="0B02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C7672"/>
    <w:multiLevelType w:val="multilevel"/>
    <w:tmpl w:val="453A2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C62D98"/>
    <w:multiLevelType w:val="hybridMultilevel"/>
    <w:tmpl w:val="2FFAD1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437E3D"/>
    <w:multiLevelType w:val="multilevel"/>
    <w:tmpl w:val="6A1E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9A15B2"/>
    <w:multiLevelType w:val="hybridMultilevel"/>
    <w:tmpl w:val="00040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6A1E18"/>
    <w:multiLevelType w:val="hybridMultilevel"/>
    <w:tmpl w:val="4FCE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945CBF"/>
    <w:multiLevelType w:val="multilevel"/>
    <w:tmpl w:val="CCFC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AC51F3"/>
    <w:multiLevelType w:val="multilevel"/>
    <w:tmpl w:val="2B14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42372C"/>
    <w:multiLevelType w:val="hybridMultilevel"/>
    <w:tmpl w:val="86FA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1593B"/>
    <w:multiLevelType w:val="hybridMultilevel"/>
    <w:tmpl w:val="D59A3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BB7FB1"/>
    <w:multiLevelType w:val="hybridMultilevel"/>
    <w:tmpl w:val="C448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88509A"/>
    <w:multiLevelType w:val="multilevel"/>
    <w:tmpl w:val="E5D8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9869071">
    <w:abstractNumId w:val="8"/>
  </w:num>
  <w:num w:numId="2" w16cid:durableId="1409578050">
    <w:abstractNumId w:val="9"/>
  </w:num>
  <w:num w:numId="3" w16cid:durableId="1743068248">
    <w:abstractNumId w:val="27"/>
  </w:num>
  <w:num w:numId="4" w16cid:durableId="998730548">
    <w:abstractNumId w:val="3"/>
  </w:num>
  <w:num w:numId="5" w16cid:durableId="1450389425">
    <w:abstractNumId w:val="31"/>
  </w:num>
  <w:num w:numId="6" w16cid:durableId="767771327">
    <w:abstractNumId w:val="25"/>
  </w:num>
  <w:num w:numId="7" w16cid:durableId="1450123394">
    <w:abstractNumId w:val="20"/>
  </w:num>
  <w:num w:numId="8" w16cid:durableId="806976560">
    <w:abstractNumId w:val="4"/>
  </w:num>
  <w:num w:numId="9" w16cid:durableId="300572486">
    <w:abstractNumId w:val="24"/>
  </w:num>
  <w:num w:numId="10" w16cid:durableId="1654063859">
    <w:abstractNumId w:val="22"/>
  </w:num>
  <w:num w:numId="11" w16cid:durableId="1152675910">
    <w:abstractNumId w:val="1"/>
  </w:num>
  <w:num w:numId="12" w16cid:durableId="1899901009">
    <w:abstractNumId w:val="26"/>
  </w:num>
  <w:num w:numId="13" w16cid:durableId="557908687">
    <w:abstractNumId w:val="34"/>
  </w:num>
  <w:num w:numId="14" w16cid:durableId="1926110406">
    <w:abstractNumId w:val="2"/>
  </w:num>
  <w:num w:numId="15" w16cid:durableId="545794616">
    <w:abstractNumId w:val="6"/>
  </w:num>
  <w:num w:numId="16" w16cid:durableId="1007906">
    <w:abstractNumId w:val="14"/>
  </w:num>
  <w:num w:numId="17" w16cid:durableId="477889283">
    <w:abstractNumId w:val="15"/>
  </w:num>
  <w:num w:numId="18" w16cid:durableId="821430442">
    <w:abstractNumId w:val="16"/>
  </w:num>
  <w:num w:numId="19" w16cid:durableId="1977031158">
    <w:abstractNumId w:val="28"/>
  </w:num>
  <w:num w:numId="20" w16cid:durableId="1261373902">
    <w:abstractNumId w:val="30"/>
  </w:num>
  <w:num w:numId="21" w16cid:durableId="1506167999">
    <w:abstractNumId w:val="21"/>
  </w:num>
  <w:num w:numId="22" w16cid:durableId="680818294">
    <w:abstractNumId w:val="5"/>
  </w:num>
  <w:num w:numId="23" w16cid:durableId="1489664934">
    <w:abstractNumId w:val="13"/>
  </w:num>
  <w:num w:numId="24" w16cid:durableId="216014071">
    <w:abstractNumId w:val="29"/>
  </w:num>
  <w:num w:numId="25" w16cid:durableId="1664971324">
    <w:abstractNumId w:val="23"/>
  </w:num>
  <w:num w:numId="26" w16cid:durableId="235628395">
    <w:abstractNumId w:val="12"/>
  </w:num>
  <w:num w:numId="27" w16cid:durableId="1897276328">
    <w:abstractNumId w:val="18"/>
  </w:num>
  <w:num w:numId="28" w16cid:durableId="508444378">
    <w:abstractNumId w:val="10"/>
  </w:num>
  <w:num w:numId="29" w16cid:durableId="1389107992">
    <w:abstractNumId w:val="7"/>
  </w:num>
  <w:num w:numId="30" w16cid:durableId="1113523058">
    <w:abstractNumId w:val="11"/>
  </w:num>
  <w:num w:numId="31" w16cid:durableId="2026857192">
    <w:abstractNumId w:val="19"/>
  </w:num>
  <w:num w:numId="32" w16cid:durableId="1733043298">
    <w:abstractNumId w:val="17"/>
  </w:num>
  <w:num w:numId="33" w16cid:durableId="721364793">
    <w:abstractNumId w:val="37"/>
  </w:num>
  <w:num w:numId="34" w16cid:durableId="458114442">
    <w:abstractNumId w:val="32"/>
  </w:num>
  <w:num w:numId="35" w16cid:durableId="1918173189">
    <w:abstractNumId w:val="0"/>
  </w:num>
  <w:num w:numId="36" w16cid:durableId="696779061">
    <w:abstractNumId w:val="33"/>
  </w:num>
  <w:num w:numId="37" w16cid:durableId="1488015821">
    <w:abstractNumId w:val="36"/>
  </w:num>
  <w:num w:numId="38" w16cid:durableId="1842313970">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63"/>
    <w:rsid w:val="00016932"/>
    <w:rsid w:val="0002576B"/>
    <w:rsid w:val="00027D01"/>
    <w:rsid w:val="00032128"/>
    <w:rsid w:val="000329A3"/>
    <w:rsid w:val="00047BBF"/>
    <w:rsid w:val="00051B84"/>
    <w:rsid w:val="00053AEF"/>
    <w:rsid w:val="000547A7"/>
    <w:rsid w:val="0005559E"/>
    <w:rsid w:val="00064B04"/>
    <w:rsid w:val="00065C5B"/>
    <w:rsid w:val="0008292E"/>
    <w:rsid w:val="00087FF1"/>
    <w:rsid w:val="000931FB"/>
    <w:rsid w:val="0009378A"/>
    <w:rsid w:val="0009689C"/>
    <w:rsid w:val="00096933"/>
    <w:rsid w:val="000A0C86"/>
    <w:rsid w:val="000A3B21"/>
    <w:rsid w:val="000C491E"/>
    <w:rsid w:val="000D2C93"/>
    <w:rsid w:val="000E17CC"/>
    <w:rsid w:val="000F4C7D"/>
    <w:rsid w:val="000F64A3"/>
    <w:rsid w:val="00105617"/>
    <w:rsid w:val="00106D50"/>
    <w:rsid w:val="00107771"/>
    <w:rsid w:val="0011023F"/>
    <w:rsid w:val="00122FC8"/>
    <w:rsid w:val="00127BEA"/>
    <w:rsid w:val="00131F90"/>
    <w:rsid w:val="0014167A"/>
    <w:rsid w:val="001420EE"/>
    <w:rsid w:val="00146E16"/>
    <w:rsid w:val="00163DDF"/>
    <w:rsid w:val="001930FC"/>
    <w:rsid w:val="001A296E"/>
    <w:rsid w:val="001A2FFE"/>
    <w:rsid w:val="001A44EF"/>
    <w:rsid w:val="001A5C96"/>
    <w:rsid w:val="001A7994"/>
    <w:rsid w:val="001B3517"/>
    <w:rsid w:val="001C26E6"/>
    <w:rsid w:val="001E43EB"/>
    <w:rsid w:val="001E5600"/>
    <w:rsid w:val="001F4F5F"/>
    <w:rsid w:val="001F7BDC"/>
    <w:rsid w:val="00205A2C"/>
    <w:rsid w:val="0020690B"/>
    <w:rsid w:val="00207662"/>
    <w:rsid w:val="0021502F"/>
    <w:rsid w:val="00216AE7"/>
    <w:rsid w:val="00217405"/>
    <w:rsid w:val="002209CF"/>
    <w:rsid w:val="0023402E"/>
    <w:rsid w:val="002350E5"/>
    <w:rsid w:val="0023608D"/>
    <w:rsid w:val="00237C6E"/>
    <w:rsid w:val="0024034E"/>
    <w:rsid w:val="00240FD0"/>
    <w:rsid w:val="00241C76"/>
    <w:rsid w:val="00241DD4"/>
    <w:rsid w:val="002445E1"/>
    <w:rsid w:val="00245F32"/>
    <w:rsid w:val="00257B39"/>
    <w:rsid w:val="00265100"/>
    <w:rsid w:val="00265DC1"/>
    <w:rsid w:val="00275ABE"/>
    <w:rsid w:val="002852F4"/>
    <w:rsid w:val="00286852"/>
    <w:rsid w:val="00287943"/>
    <w:rsid w:val="00290D53"/>
    <w:rsid w:val="002916A5"/>
    <w:rsid w:val="002A5993"/>
    <w:rsid w:val="002A6FA6"/>
    <w:rsid w:val="002A70CA"/>
    <w:rsid w:val="002B4529"/>
    <w:rsid w:val="002B7F43"/>
    <w:rsid w:val="002C4D31"/>
    <w:rsid w:val="002C53E7"/>
    <w:rsid w:val="002D46B9"/>
    <w:rsid w:val="002D7B3A"/>
    <w:rsid w:val="002E6FD3"/>
    <w:rsid w:val="002F2AD3"/>
    <w:rsid w:val="00302572"/>
    <w:rsid w:val="00302C6A"/>
    <w:rsid w:val="00302EA4"/>
    <w:rsid w:val="00307568"/>
    <w:rsid w:val="00311C94"/>
    <w:rsid w:val="00323C2C"/>
    <w:rsid w:val="00327FF2"/>
    <w:rsid w:val="00367F39"/>
    <w:rsid w:val="00371EF2"/>
    <w:rsid w:val="003760AD"/>
    <w:rsid w:val="00386CD7"/>
    <w:rsid w:val="003935D6"/>
    <w:rsid w:val="003A5D76"/>
    <w:rsid w:val="003B0F9B"/>
    <w:rsid w:val="003B33AD"/>
    <w:rsid w:val="003D32CE"/>
    <w:rsid w:val="003D7F9F"/>
    <w:rsid w:val="003E5570"/>
    <w:rsid w:val="003E70BD"/>
    <w:rsid w:val="0040032E"/>
    <w:rsid w:val="00411AFA"/>
    <w:rsid w:val="00415D2E"/>
    <w:rsid w:val="00422ED1"/>
    <w:rsid w:val="00423C25"/>
    <w:rsid w:val="004251BE"/>
    <w:rsid w:val="0042597E"/>
    <w:rsid w:val="0043251B"/>
    <w:rsid w:val="004404FE"/>
    <w:rsid w:val="00446D91"/>
    <w:rsid w:val="004511B2"/>
    <w:rsid w:val="00454C0E"/>
    <w:rsid w:val="0046210C"/>
    <w:rsid w:val="00465C7B"/>
    <w:rsid w:val="0047355F"/>
    <w:rsid w:val="00474B5D"/>
    <w:rsid w:val="004765C6"/>
    <w:rsid w:val="004817BD"/>
    <w:rsid w:val="00482200"/>
    <w:rsid w:val="00482478"/>
    <w:rsid w:val="004853DF"/>
    <w:rsid w:val="00490DE4"/>
    <w:rsid w:val="00492E5D"/>
    <w:rsid w:val="00497AAF"/>
    <w:rsid w:val="00497B82"/>
    <w:rsid w:val="004A066C"/>
    <w:rsid w:val="004B2E78"/>
    <w:rsid w:val="004B3249"/>
    <w:rsid w:val="004C2A05"/>
    <w:rsid w:val="004D06CF"/>
    <w:rsid w:val="004D33C0"/>
    <w:rsid w:val="004E103D"/>
    <w:rsid w:val="004E1A4E"/>
    <w:rsid w:val="004F3219"/>
    <w:rsid w:val="004F47B2"/>
    <w:rsid w:val="005001A1"/>
    <w:rsid w:val="005010B4"/>
    <w:rsid w:val="005055CD"/>
    <w:rsid w:val="00510BD9"/>
    <w:rsid w:val="00510DF2"/>
    <w:rsid w:val="00510F14"/>
    <w:rsid w:val="00516BC9"/>
    <w:rsid w:val="005222FC"/>
    <w:rsid w:val="00537546"/>
    <w:rsid w:val="00537D3A"/>
    <w:rsid w:val="0054130F"/>
    <w:rsid w:val="00541DD4"/>
    <w:rsid w:val="00542975"/>
    <w:rsid w:val="005440BB"/>
    <w:rsid w:val="0054727D"/>
    <w:rsid w:val="005478FB"/>
    <w:rsid w:val="00554779"/>
    <w:rsid w:val="00561DAE"/>
    <w:rsid w:val="00561E6E"/>
    <w:rsid w:val="005637F2"/>
    <w:rsid w:val="005718E6"/>
    <w:rsid w:val="00577735"/>
    <w:rsid w:val="005818E5"/>
    <w:rsid w:val="005A0372"/>
    <w:rsid w:val="005B016B"/>
    <w:rsid w:val="005E0445"/>
    <w:rsid w:val="005E1719"/>
    <w:rsid w:val="005F4879"/>
    <w:rsid w:val="00604CCA"/>
    <w:rsid w:val="006164AD"/>
    <w:rsid w:val="00640258"/>
    <w:rsid w:val="0064263F"/>
    <w:rsid w:val="00645329"/>
    <w:rsid w:val="00651457"/>
    <w:rsid w:val="006601E9"/>
    <w:rsid w:val="00663BB1"/>
    <w:rsid w:val="00676CB7"/>
    <w:rsid w:val="00677EFB"/>
    <w:rsid w:val="006801B7"/>
    <w:rsid w:val="00691958"/>
    <w:rsid w:val="00694DE0"/>
    <w:rsid w:val="006B15C5"/>
    <w:rsid w:val="006B3871"/>
    <w:rsid w:val="006B7AB1"/>
    <w:rsid w:val="006C007D"/>
    <w:rsid w:val="006C6336"/>
    <w:rsid w:val="006D01DE"/>
    <w:rsid w:val="006D4BF7"/>
    <w:rsid w:val="006D5D4E"/>
    <w:rsid w:val="006D68FB"/>
    <w:rsid w:val="006E2294"/>
    <w:rsid w:val="006E66F4"/>
    <w:rsid w:val="006E6C4A"/>
    <w:rsid w:val="006F4549"/>
    <w:rsid w:val="006F7D8A"/>
    <w:rsid w:val="0070203F"/>
    <w:rsid w:val="0070440D"/>
    <w:rsid w:val="00710767"/>
    <w:rsid w:val="00717741"/>
    <w:rsid w:val="00721EE0"/>
    <w:rsid w:val="007223E0"/>
    <w:rsid w:val="00734E72"/>
    <w:rsid w:val="00735ADF"/>
    <w:rsid w:val="0073758C"/>
    <w:rsid w:val="00743C00"/>
    <w:rsid w:val="00745B8A"/>
    <w:rsid w:val="0075061F"/>
    <w:rsid w:val="00752DED"/>
    <w:rsid w:val="00753941"/>
    <w:rsid w:val="00756798"/>
    <w:rsid w:val="00756B5C"/>
    <w:rsid w:val="007618B8"/>
    <w:rsid w:val="00762B3B"/>
    <w:rsid w:val="00765A97"/>
    <w:rsid w:val="007663DD"/>
    <w:rsid w:val="00766A17"/>
    <w:rsid w:val="00767875"/>
    <w:rsid w:val="00776912"/>
    <w:rsid w:val="00796D8A"/>
    <w:rsid w:val="00796F4F"/>
    <w:rsid w:val="00797ECE"/>
    <w:rsid w:val="007A0CDC"/>
    <w:rsid w:val="007A2108"/>
    <w:rsid w:val="007A6669"/>
    <w:rsid w:val="007B1350"/>
    <w:rsid w:val="007C2DE9"/>
    <w:rsid w:val="007C3B08"/>
    <w:rsid w:val="007C4983"/>
    <w:rsid w:val="007C55E2"/>
    <w:rsid w:val="007D74A7"/>
    <w:rsid w:val="007E067F"/>
    <w:rsid w:val="007E68BE"/>
    <w:rsid w:val="007F4AF8"/>
    <w:rsid w:val="008011BE"/>
    <w:rsid w:val="00805619"/>
    <w:rsid w:val="00813007"/>
    <w:rsid w:val="00820C0D"/>
    <w:rsid w:val="00820F7C"/>
    <w:rsid w:val="00821C07"/>
    <w:rsid w:val="00827E4D"/>
    <w:rsid w:val="00842E9F"/>
    <w:rsid w:val="008674B4"/>
    <w:rsid w:val="008706B2"/>
    <w:rsid w:val="00871579"/>
    <w:rsid w:val="00874F06"/>
    <w:rsid w:val="00883119"/>
    <w:rsid w:val="008965CC"/>
    <w:rsid w:val="008A15EC"/>
    <w:rsid w:val="008A2D5E"/>
    <w:rsid w:val="008B3A2C"/>
    <w:rsid w:val="008C08C6"/>
    <w:rsid w:val="008C3A2E"/>
    <w:rsid w:val="008D392B"/>
    <w:rsid w:val="008D5783"/>
    <w:rsid w:val="008F63F1"/>
    <w:rsid w:val="008F7A0D"/>
    <w:rsid w:val="0090187D"/>
    <w:rsid w:val="00902858"/>
    <w:rsid w:val="00914B79"/>
    <w:rsid w:val="009176FB"/>
    <w:rsid w:val="00924D9A"/>
    <w:rsid w:val="0092772F"/>
    <w:rsid w:val="00930102"/>
    <w:rsid w:val="00932C28"/>
    <w:rsid w:val="00933BDE"/>
    <w:rsid w:val="009608E9"/>
    <w:rsid w:val="00971E2E"/>
    <w:rsid w:val="009801A7"/>
    <w:rsid w:val="0098230D"/>
    <w:rsid w:val="00984999"/>
    <w:rsid w:val="009978EA"/>
    <w:rsid w:val="009A758B"/>
    <w:rsid w:val="009B3D50"/>
    <w:rsid w:val="009B4A98"/>
    <w:rsid w:val="009C38E5"/>
    <w:rsid w:val="009C6969"/>
    <w:rsid w:val="009D13ED"/>
    <w:rsid w:val="009D3440"/>
    <w:rsid w:val="009E57DE"/>
    <w:rsid w:val="009E70B9"/>
    <w:rsid w:val="009F3DF0"/>
    <w:rsid w:val="00A035C9"/>
    <w:rsid w:val="00A06D2E"/>
    <w:rsid w:val="00A122C2"/>
    <w:rsid w:val="00A15432"/>
    <w:rsid w:val="00A1685C"/>
    <w:rsid w:val="00A43F78"/>
    <w:rsid w:val="00A446B1"/>
    <w:rsid w:val="00A53071"/>
    <w:rsid w:val="00A53D1C"/>
    <w:rsid w:val="00A63F3A"/>
    <w:rsid w:val="00A82D57"/>
    <w:rsid w:val="00A87550"/>
    <w:rsid w:val="00AA3A7B"/>
    <w:rsid w:val="00AB4B44"/>
    <w:rsid w:val="00AC6E66"/>
    <w:rsid w:val="00AD521E"/>
    <w:rsid w:val="00AE65F0"/>
    <w:rsid w:val="00B054E8"/>
    <w:rsid w:val="00B10534"/>
    <w:rsid w:val="00B14E9C"/>
    <w:rsid w:val="00B200D9"/>
    <w:rsid w:val="00B26BE4"/>
    <w:rsid w:val="00B26D47"/>
    <w:rsid w:val="00B30E12"/>
    <w:rsid w:val="00B320E3"/>
    <w:rsid w:val="00B354A4"/>
    <w:rsid w:val="00B4114B"/>
    <w:rsid w:val="00B5129D"/>
    <w:rsid w:val="00B512EC"/>
    <w:rsid w:val="00B51981"/>
    <w:rsid w:val="00B57AE6"/>
    <w:rsid w:val="00B6231A"/>
    <w:rsid w:val="00B75546"/>
    <w:rsid w:val="00B83FBB"/>
    <w:rsid w:val="00B86363"/>
    <w:rsid w:val="00B87A91"/>
    <w:rsid w:val="00BA4BF2"/>
    <w:rsid w:val="00BB27E8"/>
    <w:rsid w:val="00BB62F2"/>
    <w:rsid w:val="00BC4F35"/>
    <w:rsid w:val="00BC6769"/>
    <w:rsid w:val="00BD0184"/>
    <w:rsid w:val="00BD57E3"/>
    <w:rsid w:val="00BE45E1"/>
    <w:rsid w:val="00C018AF"/>
    <w:rsid w:val="00C03416"/>
    <w:rsid w:val="00C052B4"/>
    <w:rsid w:val="00C127DB"/>
    <w:rsid w:val="00C13DF2"/>
    <w:rsid w:val="00C219C6"/>
    <w:rsid w:val="00C25600"/>
    <w:rsid w:val="00C258AB"/>
    <w:rsid w:val="00C33D18"/>
    <w:rsid w:val="00C34565"/>
    <w:rsid w:val="00C44E0C"/>
    <w:rsid w:val="00C45290"/>
    <w:rsid w:val="00C45460"/>
    <w:rsid w:val="00C477EC"/>
    <w:rsid w:val="00C47FA7"/>
    <w:rsid w:val="00C56F56"/>
    <w:rsid w:val="00C6375D"/>
    <w:rsid w:val="00C81E98"/>
    <w:rsid w:val="00C84FAB"/>
    <w:rsid w:val="00C92099"/>
    <w:rsid w:val="00C9295F"/>
    <w:rsid w:val="00CC03A6"/>
    <w:rsid w:val="00CC1259"/>
    <w:rsid w:val="00CD4398"/>
    <w:rsid w:val="00CD5B65"/>
    <w:rsid w:val="00CE6C0D"/>
    <w:rsid w:val="00D04B5E"/>
    <w:rsid w:val="00D1514A"/>
    <w:rsid w:val="00D232AD"/>
    <w:rsid w:val="00D254B2"/>
    <w:rsid w:val="00D27966"/>
    <w:rsid w:val="00D33BBC"/>
    <w:rsid w:val="00D472BE"/>
    <w:rsid w:val="00D57B95"/>
    <w:rsid w:val="00D57C82"/>
    <w:rsid w:val="00D60051"/>
    <w:rsid w:val="00D63DA7"/>
    <w:rsid w:val="00D64473"/>
    <w:rsid w:val="00D744CF"/>
    <w:rsid w:val="00D77039"/>
    <w:rsid w:val="00D81F1F"/>
    <w:rsid w:val="00D82B77"/>
    <w:rsid w:val="00D83D80"/>
    <w:rsid w:val="00D8757D"/>
    <w:rsid w:val="00D90532"/>
    <w:rsid w:val="00D956E8"/>
    <w:rsid w:val="00DA5521"/>
    <w:rsid w:val="00DC0DB3"/>
    <w:rsid w:val="00DC3CD6"/>
    <w:rsid w:val="00DD21CE"/>
    <w:rsid w:val="00DD4A1F"/>
    <w:rsid w:val="00DD7C20"/>
    <w:rsid w:val="00DF5338"/>
    <w:rsid w:val="00DF6E05"/>
    <w:rsid w:val="00DF726B"/>
    <w:rsid w:val="00DF7F5A"/>
    <w:rsid w:val="00E00CE1"/>
    <w:rsid w:val="00E023D0"/>
    <w:rsid w:val="00E05304"/>
    <w:rsid w:val="00E067A3"/>
    <w:rsid w:val="00E0749D"/>
    <w:rsid w:val="00E07779"/>
    <w:rsid w:val="00E12F7B"/>
    <w:rsid w:val="00E220E9"/>
    <w:rsid w:val="00E226A2"/>
    <w:rsid w:val="00E22729"/>
    <w:rsid w:val="00E349D1"/>
    <w:rsid w:val="00E36459"/>
    <w:rsid w:val="00E411CE"/>
    <w:rsid w:val="00E41E8D"/>
    <w:rsid w:val="00E530A6"/>
    <w:rsid w:val="00E60002"/>
    <w:rsid w:val="00E62B6B"/>
    <w:rsid w:val="00E82D11"/>
    <w:rsid w:val="00E861B1"/>
    <w:rsid w:val="00E9561F"/>
    <w:rsid w:val="00EA2F9D"/>
    <w:rsid w:val="00EB0024"/>
    <w:rsid w:val="00EB0434"/>
    <w:rsid w:val="00EB0BFE"/>
    <w:rsid w:val="00EB2702"/>
    <w:rsid w:val="00EE704D"/>
    <w:rsid w:val="00EE79BD"/>
    <w:rsid w:val="00EF4D54"/>
    <w:rsid w:val="00F00FCF"/>
    <w:rsid w:val="00F01626"/>
    <w:rsid w:val="00F0700B"/>
    <w:rsid w:val="00F117B9"/>
    <w:rsid w:val="00F11B41"/>
    <w:rsid w:val="00F2157A"/>
    <w:rsid w:val="00F3012C"/>
    <w:rsid w:val="00F35E57"/>
    <w:rsid w:val="00F44C42"/>
    <w:rsid w:val="00F47637"/>
    <w:rsid w:val="00F50E53"/>
    <w:rsid w:val="00F53218"/>
    <w:rsid w:val="00F54768"/>
    <w:rsid w:val="00F55A27"/>
    <w:rsid w:val="00F60936"/>
    <w:rsid w:val="00F64CA4"/>
    <w:rsid w:val="00F671C5"/>
    <w:rsid w:val="00F71FDD"/>
    <w:rsid w:val="00F734FF"/>
    <w:rsid w:val="00F86C70"/>
    <w:rsid w:val="00F96CF3"/>
    <w:rsid w:val="00F9794D"/>
    <w:rsid w:val="00FA2761"/>
    <w:rsid w:val="00FB258F"/>
    <w:rsid w:val="00FB62C4"/>
    <w:rsid w:val="00FB65A2"/>
    <w:rsid w:val="00FD46F1"/>
    <w:rsid w:val="00FE253A"/>
    <w:rsid w:val="00FE6E7C"/>
    <w:rsid w:val="00FF1739"/>
    <w:rsid w:val="00FF603E"/>
    <w:rsid w:val="00FF6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20933"/>
  <w15:chartTrackingRefBased/>
  <w15:docId w15:val="{B68663BF-0B5E-0C4B-81F1-183FA9CC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A6"/>
    <w:rPr>
      <w:rFonts w:ascii="Arial" w:hAnsi="Arial"/>
      <w:color w:val="000000" w:themeColor="text1"/>
    </w:rPr>
  </w:style>
  <w:style w:type="paragraph" w:styleId="Heading1">
    <w:name w:val="heading 1"/>
    <w:basedOn w:val="Normal"/>
    <w:next w:val="Normal"/>
    <w:link w:val="Heading1Char"/>
    <w:uiPriority w:val="9"/>
    <w:qFormat/>
    <w:rsid w:val="00CC03A6"/>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386CD7"/>
    <w:pPr>
      <w:keepNext/>
      <w:keepLines/>
      <w:numPr>
        <w:ilvl w:val="1"/>
        <w:numId w:val="1"/>
      </w:numPr>
      <w:spacing w:before="160" w:after="80"/>
      <w:outlineLvl w:val="1"/>
    </w:pPr>
    <w:rPr>
      <w:rFonts w:eastAsiaTheme="majorEastAsia" w:cs="Arial"/>
      <w:b/>
      <w:bCs/>
      <w:iCs/>
    </w:rPr>
  </w:style>
  <w:style w:type="paragraph" w:styleId="Heading3">
    <w:name w:val="heading 3"/>
    <w:basedOn w:val="Normal"/>
    <w:next w:val="Normal"/>
    <w:link w:val="Heading3Char"/>
    <w:uiPriority w:val="9"/>
    <w:semiHidden/>
    <w:unhideWhenUsed/>
    <w:qFormat/>
    <w:rsid w:val="00B863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3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63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63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63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63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63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3A6"/>
    <w:rPr>
      <w:rFonts w:ascii="Arial" w:eastAsiaTheme="majorEastAsia" w:hAnsi="Arial" w:cstheme="majorBidi"/>
      <w:b/>
      <w:color w:val="000000" w:themeColor="text1"/>
      <w:szCs w:val="40"/>
    </w:rPr>
  </w:style>
  <w:style w:type="character" w:customStyle="1" w:styleId="Heading2Char">
    <w:name w:val="Heading 2 Char"/>
    <w:basedOn w:val="DefaultParagraphFont"/>
    <w:link w:val="Heading2"/>
    <w:uiPriority w:val="9"/>
    <w:rsid w:val="00386CD7"/>
    <w:rPr>
      <w:rFonts w:ascii="Arial" w:eastAsiaTheme="majorEastAsia" w:hAnsi="Arial" w:cs="Arial"/>
      <w:b/>
      <w:bCs/>
      <w:iCs/>
      <w:color w:val="000000" w:themeColor="text1"/>
    </w:rPr>
  </w:style>
  <w:style w:type="character" w:customStyle="1" w:styleId="Heading3Char">
    <w:name w:val="Heading 3 Char"/>
    <w:basedOn w:val="DefaultParagraphFont"/>
    <w:link w:val="Heading3"/>
    <w:uiPriority w:val="9"/>
    <w:semiHidden/>
    <w:rsid w:val="00B86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363"/>
    <w:rPr>
      <w:rFonts w:eastAsiaTheme="majorEastAsia" w:cstheme="majorBidi"/>
      <w:color w:val="272727" w:themeColor="text1" w:themeTint="D8"/>
    </w:rPr>
  </w:style>
  <w:style w:type="paragraph" w:styleId="Title">
    <w:name w:val="Title"/>
    <w:basedOn w:val="Normal"/>
    <w:next w:val="Normal"/>
    <w:link w:val="TitleChar"/>
    <w:uiPriority w:val="10"/>
    <w:qFormat/>
    <w:rsid w:val="00B8636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86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3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363"/>
    <w:pPr>
      <w:spacing w:before="160"/>
      <w:jc w:val="center"/>
    </w:pPr>
    <w:rPr>
      <w:i/>
      <w:iCs/>
      <w:color w:val="404040" w:themeColor="text1" w:themeTint="BF"/>
    </w:rPr>
  </w:style>
  <w:style w:type="character" w:customStyle="1" w:styleId="QuoteChar">
    <w:name w:val="Quote Char"/>
    <w:basedOn w:val="DefaultParagraphFont"/>
    <w:link w:val="Quote"/>
    <w:uiPriority w:val="29"/>
    <w:rsid w:val="00B86363"/>
    <w:rPr>
      <w:rFonts w:ascii="Arial" w:hAnsi="Arial"/>
      <w:i/>
      <w:iCs/>
      <w:color w:val="404040" w:themeColor="text1" w:themeTint="BF"/>
    </w:rPr>
  </w:style>
  <w:style w:type="paragraph" w:styleId="ListParagraph">
    <w:name w:val="List Paragraph"/>
    <w:basedOn w:val="Normal"/>
    <w:uiPriority w:val="34"/>
    <w:qFormat/>
    <w:rsid w:val="00B86363"/>
    <w:pPr>
      <w:ind w:left="720"/>
      <w:contextualSpacing/>
    </w:pPr>
  </w:style>
  <w:style w:type="character" w:styleId="IntenseEmphasis">
    <w:name w:val="Intense Emphasis"/>
    <w:basedOn w:val="DefaultParagraphFont"/>
    <w:uiPriority w:val="21"/>
    <w:qFormat/>
    <w:rsid w:val="00B86363"/>
    <w:rPr>
      <w:i/>
      <w:iCs/>
      <w:color w:val="0F4761" w:themeColor="accent1" w:themeShade="BF"/>
    </w:rPr>
  </w:style>
  <w:style w:type="paragraph" w:styleId="IntenseQuote">
    <w:name w:val="Intense Quote"/>
    <w:basedOn w:val="Normal"/>
    <w:next w:val="Normal"/>
    <w:link w:val="IntenseQuoteChar"/>
    <w:uiPriority w:val="30"/>
    <w:qFormat/>
    <w:rsid w:val="00B86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363"/>
    <w:rPr>
      <w:rFonts w:ascii="Arial" w:hAnsi="Arial"/>
      <w:i/>
      <w:iCs/>
      <w:color w:val="0F4761" w:themeColor="accent1" w:themeShade="BF"/>
    </w:rPr>
  </w:style>
  <w:style w:type="character" w:styleId="IntenseReference">
    <w:name w:val="Intense Reference"/>
    <w:basedOn w:val="DefaultParagraphFont"/>
    <w:uiPriority w:val="32"/>
    <w:qFormat/>
    <w:rsid w:val="00B86363"/>
    <w:rPr>
      <w:b/>
      <w:bCs/>
      <w:smallCaps/>
      <w:color w:val="0F4761" w:themeColor="accent1" w:themeShade="BF"/>
      <w:spacing w:val="5"/>
    </w:rPr>
  </w:style>
  <w:style w:type="paragraph" w:styleId="Header">
    <w:name w:val="header"/>
    <w:basedOn w:val="Normal"/>
    <w:link w:val="HeaderChar"/>
    <w:uiPriority w:val="99"/>
    <w:unhideWhenUsed/>
    <w:rsid w:val="00B8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363"/>
    <w:rPr>
      <w:rFonts w:ascii="Arial" w:hAnsi="Arial"/>
      <w:color w:val="000000" w:themeColor="text1"/>
    </w:rPr>
  </w:style>
  <w:style w:type="paragraph" w:styleId="Footer">
    <w:name w:val="footer"/>
    <w:basedOn w:val="Normal"/>
    <w:link w:val="FooterChar"/>
    <w:uiPriority w:val="99"/>
    <w:unhideWhenUsed/>
    <w:qFormat/>
    <w:rsid w:val="00B8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363"/>
    <w:rPr>
      <w:rFonts w:ascii="Arial" w:hAnsi="Arial"/>
      <w:color w:val="000000" w:themeColor="text1"/>
    </w:rPr>
  </w:style>
  <w:style w:type="character" w:styleId="PageNumber">
    <w:name w:val="page number"/>
    <w:basedOn w:val="DefaultParagraphFont"/>
    <w:uiPriority w:val="99"/>
    <w:semiHidden/>
    <w:unhideWhenUsed/>
    <w:rsid w:val="00B86363"/>
  </w:style>
  <w:style w:type="paragraph" w:styleId="NoSpacing">
    <w:name w:val="No Spacing"/>
    <w:uiPriority w:val="1"/>
    <w:qFormat/>
    <w:rsid w:val="00323C2C"/>
    <w:pPr>
      <w:spacing w:after="0" w:line="240" w:lineRule="auto"/>
    </w:pPr>
    <w:rPr>
      <w:rFonts w:ascii="Arial" w:hAnsi="Arial"/>
      <w:color w:val="000000" w:themeColor="text1"/>
    </w:rPr>
  </w:style>
  <w:style w:type="paragraph" w:styleId="NormalWeb">
    <w:name w:val="Normal (Web)"/>
    <w:basedOn w:val="Normal"/>
    <w:uiPriority w:val="99"/>
    <w:semiHidden/>
    <w:unhideWhenUsed/>
    <w:rsid w:val="00323C2C"/>
    <w:pPr>
      <w:spacing w:before="100" w:beforeAutospacing="1" w:after="100" w:afterAutospacing="1" w:line="240" w:lineRule="auto"/>
    </w:pPr>
    <w:rPr>
      <w:rFonts w:ascii="Times New Roman" w:eastAsia="Times New Roman" w:hAnsi="Times New Roman" w:cs="Times New Roman"/>
      <w:color w:val="auto"/>
      <w:kern w:val="0"/>
      <w:lang w:eastAsia="en-GB"/>
      <w14:ligatures w14:val="none"/>
    </w:rPr>
  </w:style>
  <w:style w:type="character" w:customStyle="1" w:styleId="apple-converted-space">
    <w:name w:val="apple-converted-space"/>
    <w:basedOn w:val="DefaultParagraphFont"/>
    <w:rsid w:val="00323C2C"/>
  </w:style>
  <w:style w:type="character" w:styleId="Strong">
    <w:name w:val="Strong"/>
    <w:basedOn w:val="DefaultParagraphFont"/>
    <w:uiPriority w:val="22"/>
    <w:qFormat/>
    <w:rsid w:val="00323C2C"/>
    <w:rPr>
      <w:b/>
      <w:bCs/>
    </w:rPr>
  </w:style>
  <w:style w:type="paragraph" w:styleId="FootnoteText">
    <w:name w:val="footnote text"/>
    <w:basedOn w:val="Normal"/>
    <w:link w:val="FootnoteTextChar"/>
    <w:uiPriority w:val="99"/>
    <w:semiHidden/>
    <w:unhideWhenUsed/>
    <w:rsid w:val="005777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735"/>
    <w:rPr>
      <w:rFonts w:ascii="Arial" w:hAnsi="Arial"/>
      <w:color w:val="000000" w:themeColor="text1"/>
      <w:sz w:val="20"/>
      <w:szCs w:val="20"/>
    </w:rPr>
  </w:style>
  <w:style w:type="character" w:styleId="FootnoteReference">
    <w:name w:val="footnote reference"/>
    <w:basedOn w:val="DefaultParagraphFont"/>
    <w:uiPriority w:val="99"/>
    <w:semiHidden/>
    <w:unhideWhenUsed/>
    <w:rsid w:val="00577735"/>
    <w:rPr>
      <w:vertAlign w:val="superscript"/>
    </w:rPr>
  </w:style>
  <w:style w:type="character" w:styleId="Hyperlink">
    <w:name w:val="Hyperlink"/>
    <w:basedOn w:val="DefaultParagraphFont"/>
    <w:uiPriority w:val="99"/>
    <w:unhideWhenUsed/>
    <w:rsid w:val="00577735"/>
    <w:rPr>
      <w:color w:val="467886" w:themeColor="hyperlink"/>
      <w:u w:val="single"/>
    </w:rPr>
  </w:style>
  <w:style w:type="character" w:styleId="UnresolvedMention">
    <w:name w:val="Unresolved Mention"/>
    <w:basedOn w:val="DefaultParagraphFont"/>
    <w:uiPriority w:val="99"/>
    <w:semiHidden/>
    <w:unhideWhenUsed/>
    <w:rsid w:val="00577735"/>
    <w:rPr>
      <w:color w:val="605E5C"/>
      <w:shd w:val="clear" w:color="auto" w:fill="E1DFDD"/>
    </w:rPr>
  </w:style>
  <w:style w:type="paragraph" w:styleId="TOCHeading">
    <w:name w:val="TOC Heading"/>
    <w:basedOn w:val="Heading1"/>
    <w:next w:val="Normal"/>
    <w:uiPriority w:val="39"/>
    <w:unhideWhenUsed/>
    <w:qFormat/>
    <w:rsid w:val="00734E72"/>
    <w:pPr>
      <w:spacing w:before="480" w:after="0" w:line="276" w:lineRule="auto"/>
      <w:outlineLvl w:val="9"/>
    </w:pPr>
    <w:rPr>
      <w:rFonts w:asciiTheme="majorHAnsi" w:hAnsiTheme="majorHAnsi"/>
      <w:bCs/>
      <w:color w:val="0F4761" w:themeColor="accent1" w:themeShade="BF"/>
      <w:kern w:val="0"/>
      <w:sz w:val="28"/>
      <w:szCs w:val="28"/>
      <w:lang w:val="en-US"/>
      <w14:ligatures w14:val="none"/>
    </w:rPr>
  </w:style>
  <w:style w:type="paragraph" w:styleId="TOC1">
    <w:name w:val="toc 1"/>
    <w:basedOn w:val="Normal"/>
    <w:next w:val="Normal"/>
    <w:autoRedefine/>
    <w:uiPriority w:val="39"/>
    <w:unhideWhenUsed/>
    <w:rsid w:val="00386CD7"/>
    <w:pPr>
      <w:tabs>
        <w:tab w:val="left" w:pos="480"/>
        <w:tab w:val="right" w:leader="dot" w:pos="9016"/>
      </w:tabs>
      <w:spacing w:before="120" w:after="0"/>
    </w:pPr>
    <w:rPr>
      <w:rFonts w:cs="Arial"/>
      <w:b/>
      <w:bCs/>
      <w:noProof/>
    </w:rPr>
  </w:style>
  <w:style w:type="paragraph" w:styleId="TOC2">
    <w:name w:val="toc 2"/>
    <w:basedOn w:val="Normal"/>
    <w:next w:val="Normal"/>
    <w:autoRedefine/>
    <w:uiPriority w:val="39"/>
    <w:unhideWhenUsed/>
    <w:rsid w:val="00734E72"/>
    <w:pPr>
      <w:spacing w:before="120" w:after="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734E72"/>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734E72"/>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734E72"/>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734E72"/>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734E72"/>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734E72"/>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734E72"/>
    <w:pPr>
      <w:spacing w:after="0"/>
      <w:ind w:left="1920"/>
    </w:pPr>
    <w:rPr>
      <w:rFonts w:asciiTheme="minorHAnsi" w:hAnsiTheme="minorHAnsi"/>
      <w:sz w:val="20"/>
      <w:szCs w:val="20"/>
    </w:rPr>
  </w:style>
  <w:style w:type="table" w:styleId="TableGrid">
    <w:name w:val="Table Grid"/>
    <w:basedOn w:val="TableNormal"/>
    <w:uiPriority w:val="59"/>
    <w:rsid w:val="00D90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4AF8"/>
    <w:rPr>
      <w:sz w:val="16"/>
      <w:szCs w:val="16"/>
    </w:rPr>
  </w:style>
  <w:style w:type="paragraph" w:styleId="CommentText">
    <w:name w:val="annotation text"/>
    <w:basedOn w:val="Normal"/>
    <w:link w:val="CommentTextChar"/>
    <w:uiPriority w:val="99"/>
    <w:unhideWhenUsed/>
    <w:rsid w:val="007F4AF8"/>
    <w:pPr>
      <w:spacing w:after="0" w:line="240" w:lineRule="auto"/>
    </w:pPr>
    <w:rPr>
      <w:rFonts w:ascii="Times New Roman" w:eastAsia="Times New Roman" w:hAnsi="Times New Roman" w:cs="Times New Roman"/>
      <w:color w:val="auto"/>
      <w:kern w:val="0"/>
      <w:sz w:val="20"/>
      <w:szCs w:val="20"/>
      <w14:ligatures w14:val="none"/>
    </w:rPr>
  </w:style>
  <w:style w:type="character" w:customStyle="1" w:styleId="CommentTextChar">
    <w:name w:val="Comment Text Char"/>
    <w:basedOn w:val="DefaultParagraphFont"/>
    <w:link w:val="CommentText"/>
    <w:uiPriority w:val="99"/>
    <w:rsid w:val="007F4AF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718E6"/>
    <w:pPr>
      <w:spacing w:after="160"/>
    </w:pPr>
    <w:rPr>
      <w:rFonts w:ascii="Arial" w:eastAsiaTheme="minorHAnsi" w:hAnsi="Arial" w:cstheme="minorBidi"/>
      <w:b/>
      <w:bCs/>
      <w:color w:val="000000" w:themeColor="text1"/>
      <w:kern w:val="2"/>
      <w14:ligatures w14:val="standardContextual"/>
    </w:rPr>
  </w:style>
  <w:style w:type="character" w:customStyle="1" w:styleId="CommentSubjectChar">
    <w:name w:val="Comment Subject Char"/>
    <w:basedOn w:val="CommentTextChar"/>
    <w:link w:val="CommentSubject"/>
    <w:uiPriority w:val="99"/>
    <w:semiHidden/>
    <w:rsid w:val="005718E6"/>
    <w:rPr>
      <w:rFonts w:ascii="Arial" w:eastAsia="Times New Roman" w:hAnsi="Arial" w:cs="Times New Roman"/>
      <w:b/>
      <w:bCs/>
      <w:color w:val="000000" w:themeColor="text1"/>
      <w:kern w:val="0"/>
      <w:sz w:val="20"/>
      <w:szCs w:val="20"/>
      <w14:ligatures w14:val="none"/>
    </w:rPr>
  </w:style>
  <w:style w:type="character" w:styleId="FollowedHyperlink">
    <w:name w:val="FollowedHyperlink"/>
    <w:basedOn w:val="DefaultParagraphFont"/>
    <w:uiPriority w:val="99"/>
    <w:semiHidden/>
    <w:unhideWhenUsed/>
    <w:rsid w:val="00C84FAB"/>
    <w:rPr>
      <w:color w:val="96607D" w:themeColor="followedHyperlink"/>
      <w:u w:val="single"/>
    </w:rPr>
  </w:style>
  <w:style w:type="table" w:customStyle="1" w:styleId="TableGrid0">
    <w:name w:val="TableGrid"/>
    <w:rsid w:val="005637F2"/>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ssets.publishing.service.gov.uk/media/6943dad6501cdd438f4cf5aa/Restrictive_interventions_including_use_of_reasonable_force_in_schools.pdf" TargetMode="External"/><Relationship Id="rId18" Type="http://schemas.openxmlformats.org/officeDocument/2006/relationships/hyperlink" Target="https://assets.publishing.service.gov.uk/media/6943dad6501cdd438f4cf5aa/Restrictive_interventions_including_use_of_reasonable_force_in_schools.pdf" TargetMode="External"/><Relationship Id="rId26" Type="http://schemas.openxmlformats.org/officeDocument/2006/relationships/hyperlink" Target="https://www.legislation.gov.uk/ukpga/2006/40/contents"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legislation.gov.uk/uksi/2025/1348/contents/made"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publishing.service.gov.uk/media/6943dad6501cdd438f4cf5aa/Restrictive_interventions_including_use_of_reasonable_force_in_schools.pdf" TargetMode="External"/><Relationship Id="rId17" Type="http://schemas.openxmlformats.org/officeDocument/2006/relationships/hyperlink" Target="https://assets.publishing.service.gov.uk/media/62d1643e8fa8f50bfbefa55c/Searching__Screening_and_Confiscation_guidance_July_2022.pdf" TargetMode="External"/><Relationship Id="rId25" Type="http://schemas.openxmlformats.org/officeDocument/2006/relationships/hyperlink" Target="https://www.bdat-academies.org/policies/" TargetMode="External"/><Relationship Id="rId33" Type="http://schemas.openxmlformats.org/officeDocument/2006/relationships/hyperlink" Target="https://assets.publishing.service.gov.uk/media/62d1643e8fa8f50bfbefa55c/Searching__Screening_and_Confiscation_guidance_July_2022.pdf"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egislation.gov.uk/ukpga/1996/56/section/550ZA" TargetMode="External"/><Relationship Id="rId20" Type="http://schemas.openxmlformats.org/officeDocument/2006/relationships/hyperlink" Target="https://www.legislation.gov.uk/ukpga/2006/40/contents" TargetMode="External"/><Relationship Id="rId29" Type="http://schemas.openxmlformats.org/officeDocument/2006/relationships/hyperlink" Target="https://www.legislation.gov.uk/ukpga/1998/42/contents"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dat-academies.org/bdat-business/bdat-policies/" TargetMode="External"/><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footer" Target="footer2.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legislation.gov.uk/ukpga/2006/40/section/93" TargetMode="External"/><Relationship Id="rId23" Type="http://schemas.openxmlformats.org/officeDocument/2006/relationships/hyperlink" Target="https://www.bdat-academies.org/policies/" TargetMode="External"/><Relationship Id="rId28" Type="http://schemas.openxmlformats.org/officeDocument/2006/relationships/hyperlink" Target="https://www.legislation.gov.uk/ukpga/2010/15/contents" TargetMode="External"/><Relationship Id="rId36"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s://www.legislation.gov.uk/uksi/2025/1348/contents/made" TargetMode="External"/><Relationship Id="rId31" Type="http://schemas.openxmlformats.org/officeDocument/2006/relationships/hyperlink" Target="https://assets.publishing.service.gov.uk/media/6943dad6501cdd438f4cf5aa/Restrictive_interventions_including_use_of_reasonable_force_in_school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ssets.publishing.service.gov.uk/media/6943dad6501cdd438f4cf5aa/Restrictive_interventions_including_use_of_reasonable_force_in_schools.pdf" TargetMode="External"/><Relationship Id="rId22" Type="http://schemas.openxmlformats.org/officeDocument/2006/relationships/hyperlink" Target="https://assets.publishing.service.gov.uk/media/6943dad6501cdd438f4cf5aa/Restrictive_interventions_including_use_of_reasonable_force_in_schools.pdf" TargetMode="External"/><Relationship Id="rId27" Type="http://schemas.openxmlformats.org/officeDocument/2006/relationships/hyperlink" Target="https://www.legislation.gov.uk/uksi/2025/1348/contents/made" TargetMode="External"/><Relationship Id="rId30" Type="http://schemas.openxmlformats.org/officeDocument/2006/relationships/hyperlink" Target="https://www.legislation.gov.uk/ukpga/1974/37/contents" TargetMode="External"/><Relationship Id="rId35" Type="http://schemas.openxmlformats.org/officeDocument/2006/relationships/header" Target="header2.xml"/><Relationship Id="rId43"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4EF43-983A-5049-B3C7-A465C8FC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6091</Words>
  <Characters>34721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Donald</dc:creator>
  <cp:keywords/>
  <dc:description/>
  <cp:lastModifiedBy>Nichola Laidman</cp:lastModifiedBy>
  <cp:revision>6</cp:revision>
  <cp:lastPrinted>2026-02-17T10:06:00Z</cp:lastPrinted>
  <dcterms:created xsi:type="dcterms:W3CDTF">2026-03-18T08:59:00Z</dcterms:created>
  <dcterms:modified xsi:type="dcterms:W3CDTF">2026-05-06T12:49:00Z</dcterms:modified>
</cp:coreProperties>
</file>